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63" w:rsidRDefault="00235863" w:rsidP="00235863">
      <w:pPr>
        <w:jc w:val="center"/>
        <w:rPr>
          <w:b/>
          <w:sz w:val="24"/>
          <w:szCs w:val="24"/>
        </w:rPr>
      </w:pPr>
      <w:r>
        <w:rPr>
          <w:b/>
          <w:noProof/>
          <w:sz w:val="24"/>
          <w:szCs w:val="24"/>
          <w:lang w:val="uk-UA" w:eastAsia="uk-UA"/>
        </w:rPr>
        <w:drawing>
          <wp:inline distT="0" distB="0" distL="0" distR="0">
            <wp:extent cx="5940425" cy="8124187"/>
            <wp:effectExtent l="19050" t="0" r="3175" b="0"/>
            <wp:docPr id="3" name="Рисунок 1" descr="C:\Users\lina\Desktop\2019-2020н.р\документи на викладачів\Скан_2021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Desktop\2019-2020н.р\документи на викладачів\Скан_20210412.jpg"/>
                    <pic:cNvPicPr>
                      <a:picLocks noChangeAspect="1" noChangeArrowheads="1"/>
                    </pic:cNvPicPr>
                  </pic:nvPicPr>
                  <pic:blipFill>
                    <a:blip r:embed="rId5" cstate="print"/>
                    <a:srcRect/>
                    <a:stretch>
                      <a:fillRect/>
                    </a:stretch>
                  </pic:blipFill>
                  <pic:spPr bwMode="auto">
                    <a:xfrm>
                      <a:off x="0" y="0"/>
                      <a:ext cx="5940425" cy="8124187"/>
                    </a:xfrm>
                    <a:prstGeom prst="rect">
                      <a:avLst/>
                    </a:prstGeom>
                    <a:noFill/>
                    <a:ln w="9525">
                      <a:noFill/>
                      <a:miter lim="800000"/>
                      <a:headEnd/>
                      <a:tailEnd/>
                    </a:ln>
                  </pic:spPr>
                </pic:pic>
              </a:graphicData>
            </a:graphic>
          </wp:inline>
        </w:drawing>
      </w:r>
      <w:r>
        <w:rPr>
          <w:b/>
          <w:noProof/>
          <w:sz w:val="24"/>
          <w:szCs w:val="24"/>
          <w:lang w:val="uk-UA" w:eastAsia="uk-UA"/>
        </w:rPr>
        <w:lastRenderedPageBreak/>
        <w:drawing>
          <wp:inline distT="0" distB="0" distL="0" distR="0">
            <wp:extent cx="6101080" cy="8343900"/>
            <wp:effectExtent l="19050" t="0" r="0" b="0"/>
            <wp:docPr id="2" name="Рисунок 2" descr="C:\Users\lina\Desktop\2019-2020н.р\документи на викладачів\Скан_202104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2019-2020н.р\документи на викладачів\Скан_20210412 (2).jpg"/>
                    <pic:cNvPicPr>
                      <a:picLocks noChangeAspect="1" noChangeArrowheads="1"/>
                    </pic:cNvPicPr>
                  </pic:nvPicPr>
                  <pic:blipFill>
                    <a:blip r:embed="rId6" cstate="print"/>
                    <a:srcRect/>
                    <a:stretch>
                      <a:fillRect/>
                    </a:stretch>
                  </pic:blipFill>
                  <pic:spPr bwMode="auto">
                    <a:xfrm>
                      <a:off x="0" y="0"/>
                      <a:ext cx="6101080" cy="8343900"/>
                    </a:xfrm>
                    <a:prstGeom prst="rect">
                      <a:avLst/>
                    </a:prstGeom>
                    <a:noFill/>
                    <a:ln w="9525">
                      <a:noFill/>
                      <a:miter lim="800000"/>
                      <a:headEnd/>
                      <a:tailEnd/>
                    </a:ln>
                  </pic:spPr>
                </pic:pic>
              </a:graphicData>
            </a:graphic>
          </wp:inline>
        </w:drawing>
      </w:r>
    </w:p>
    <w:p w:rsidR="00235863" w:rsidRDefault="00235863" w:rsidP="00235863">
      <w:pPr>
        <w:jc w:val="center"/>
        <w:rPr>
          <w:b/>
          <w:sz w:val="24"/>
          <w:szCs w:val="24"/>
        </w:rPr>
      </w:pPr>
    </w:p>
    <w:p w:rsidR="00235863" w:rsidRDefault="00235863" w:rsidP="00235863">
      <w:pPr>
        <w:jc w:val="center"/>
        <w:rPr>
          <w:b/>
          <w:sz w:val="24"/>
          <w:szCs w:val="24"/>
        </w:rPr>
      </w:pPr>
    </w:p>
    <w:p w:rsidR="00235863" w:rsidRDefault="00235863" w:rsidP="00235863">
      <w:pPr>
        <w:jc w:val="center"/>
        <w:rPr>
          <w:b/>
          <w:sz w:val="24"/>
          <w:szCs w:val="24"/>
        </w:rPr>
      </w:pPr>
    </w:p>
    <w:p w:rsidR="00235863" w:rsidRDefault="00235863" w:rsidP="00235863">
      <w:pPr>
        <w:jc w:val="center"/>
        <w:rPr>
          <w:b/>
          <w:bCs/>
          <w:color w:val="000000"/>
          <w:sz w:val="28"/>
          <w:szCs w:val="28"/>
          <w:lang w:val="uk-UA"/>
        </w:rPr>
      </w:pPr>
      <w:r>
        <w:rPr>
          <w:sz w:val="28"/>
          <w:szCs w:val="28"/>
          <w:lang w:val="uk-UA"/>
        </w:rPr>
        <w:t xml:space="preserve"> </w:t>
      </w:r>
      <w:r>
        <w:rPr>
          <w:b/>
          <w:bCs/>
          <w:color w:val="000000"/>
          <w:sz w:val="28"/>
          <w:szCs w:val="28"/>
          <w:lang w:val="uk-UA"/>
        </w:rPr>
        <w:br w:type="page"/>
      </w:r>
    </w:p>
    <w:p w:rsidR="00235863" w:rsidRDefault="00235863" w:rsidP="00235863">
      <w:pPr>
        <w:jc w:val="center"/>
        <w:rPr>
          <w:b/>
          <w:color w:val="000000"/>
          <w:sz w:val="28"/>
          <w:szCs w:val="28"/>
        </w:rPr>
      </w:pPr>
      <w:r>
        <w:rPr>
          <w:b/>
          <w:color w:val="000000"/>
          <w:sz w:val="28"/>
          <w:szCs w:val="28"/>
        </w:rPr>
        <w:lastRenderedPageBreak/>
        <w:t>ЗМІ</w:t>
      </w:r>
      <w:proofErr w:type="gramStart"/>
      <w:r>
        <w:rPr>
          <w:b/>
          <w:color w:val="000000"/>
          <w:sz w:val="28"/>
          <w:szCs w:val="28"/>
        </w:rPr>
        <w:t>СТ</w:t>
      </w:r>
      <w:proofErr w:type="gramEnd"/>
    </w:p>
    <w:p w:rsidR="00235863" w:rsidRDefault="00235863" w:rsidP="00235863">
      <w:pPr>
        <w:jc w:val="both"/>
        <w:rPr>
          <w:color w:val="000000"/>
          <w:sz w:val="28"/>
          <w:szCs w:val="28"/>
        </w:rPr>
      </w:pPr>
    </w:p>
    <w:p w:rsidR="00235863" w:rsidRDefault="00235863" w:rsidP="00235863">
      <w:pPr>
        <w:jc w:val="both"/>
        <w:rPr>
          <w:color w:val="000000"/>
          <w:sz w:val="28"/>
          <w:szCs w:val="28"/>
        </w:rPr>
      </w:pPr>
    </w:p>
    <w:p w:rsidR="00235863" w:rsidRDefault="00235863" w:rsidP="00235863">
      <w:pPr>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8897"/>
        <w:gridCol w:w="674"/>
      </w:tblGrid>
      <w:tr w:rsidR="00235863" w:rsidTr="00235863">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pStyle w:val="af0"/>
              <w:numPr>
                <w:ilvl w:val="0"/>
                <w:numId w:val="2"/>
              </w:numPr>
              <w:suppressAutoHyphens w:val="0"/>
              <w:spacing w:after="120"/>
              <w:ind w:left="426" w:hanging="426"/>
              <w:jc w:val="both"/>
              <w:rPr>
                <w:color w:val="000000"/>
                <w:sz w:val="28"/>
                <w:szCs w:val="28"/>
              </w:rPr>
            </w:pPr>
            <w:r>
              <w:rPr>
                <w:color w:val="000000"/>
                <w:sz w:val="28"/>
                <w:szCs w:val="28"/>
              </w:rPr>
              <w:t>Пояснювальна записка</w:t>
            </w:r>
          </w:p>
        </w:tc>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pacing w:after="120"/>
              <w:jc w:val="both"/>
              <w:rPr>
                <w:color w:val="000000"/>
                <w:sz w:val="28"/>
                <w:szCs w:val="28"/>
              </w:rPr>
            </w:pPr>
            <w:r>
              <w:rPr>
                <w:color w:val="000000"/>
                <w:sz w:val="28"/>
                <w:szCs w:val="28"/>
              </w:rPr>
              <w:t>4</w:t>
            </w:r>
          </w:p>
        </w:tc>
      </w:tr>
      <w:tr w:rsidR="00235863" w:rsidTr="00235863">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pStyle w:val="af0"/>
              <w:numPr>
                <w:ilvl w:val="0"/>
                <w:numId w:val="2"/>
              </w:numPr>
              <w:suppressAutoHyphens w:val="0"/>
              <w:spacing w:after="120"/>
              <w:ind w:left="426" w:hanging="426"/>
              <w:jc w:val="both"/>
              <w:rPr>
                <w:color w:val="000000"/>
                <w:sz w:val="28"/>
                <w:szCs w:val="28"/>
              </w:rPr>
            </w:pPr>
            <w:r>
              <w:rPr>
                <w:color w:val="000000"/>
                <w:sz w:val="28"/>
                <w:szCs w:val="28"/>
              </w:rPr>
              <w:t>Програма атестації з модуля «</w:t>
            </w:r>
            <w:proofErr w:type="gramStart"/>
            <w:r>
              <w:rPr>
                <w:bCs/>
                <w:sz w:val="28"/>
                <w:szCs w:val="28"/>
              </w:rPr>
              <w:t>Англ</w:t>
            </w:r>
            <w:proofErr w:type="gramEnd"/>
            <w:r>
              <w:rPr>
                <w:bCs/>
                <w:sz w:val="28"/>
                <w:szCs w:val="28"/>
              </w:rPr>
              <w:t>ійська мова  і</w:t>
            </w:r>
            <w:r>
              <w:rPr>
                <w:bCs/>
                <w:sz w:val="28"/>
                <w:szCs w:val="28"/>
                <w:lang w:val="uk-UA"/>
              </w:rPr>
              <w:t xml:space="preserve"> </w:t>
            </w:r>
            <w:r>
              <w:rPr>
                <w:bCs/>
                <w:sz w:val="28"/>
                <w:szCs w:val="28"/>
              </w:rPr>
              <w:t>література</w:t>
            </w:r>
            <w:r>
              <w:rPr>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pacing w:after="120"/>
              <w:jc w:val="both"/>
              <w:rPr>
                <w:color w:val="000000"/>
                <w:sz w:val="28"/>
                <w:szCs w:val="28"/>
                <w:lang w:val="uk-UA"/>
              </w:rPr>
            </w:pPr>
            <w:r>
              <w:rPr>
                <w:color w:val="000000"/>
                <w:sz w:val="28"/>
                <w:szCs w:val="28"/>
                <w:lang w:val="uk-UA"/>
              </w:rPr>
              <w:t>7</w:t>
            </w:r>
          </w:p>
        </w:tc>
      </w:tr>
      <w:tr w:rsidR="00235863" w:rsidTr="00235863">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pStyle w:val="af0"/>
              <w:numPr>
                <w:ilvl w:val="0"/>
                <w:numId w:val="2"/>
              </w:numPr>
              <w:suppressAutoHyphens w:val="0"/>
              <w:spacing w:after="120"/>
              <w:ind w:left="426" w:hanging="426"/>
              <w:jc w:val="both"/>
              <w:rPr>
                <w:color w:val="000000"/>
                <w:sz w:val="28"/>
                <w:szCs w:val="28"/>
              </w:rPr>
            </w:pPr>
            <w:r>
              <w:rPr>
                <w:color w:val="000000"/>
                <w:sz w:val="28"/>
                <w:szCs w:val="28"/>
              </w:rPr>
              <w:t>Програма атестації з модуля «</w:t>
            </w:r>
            <w:r>
              <w:rPr>
                <w:sz w:val="28"/>
                <w:szCs w:val="28"/>
              </w:rPr>
              <w:t xml:space="preserve">Практичні аспекти </w:t>
            </w:r>
            <w:r>
              <w:rPr>
                <w:sz w:val="28"/>
                <w:szCs w:val="28"/>
                <w:lang w:val="uk-UA"/>
              </w:rPr>
              <w:t>німецької мови</w:t>
            </w:r>
            <w:r>
              <w:rPr>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pacing w:after="120"/>
              <w:jc w:val="both"/>
              <w:rPr>
                <w:color w:val="000000"/>
                <w:sz w:val="28"/>
                <w:szCs w:val="28"/>
                <w:lang w:val="uk-UA"/>
              </w:rPr>
            </w:pPr>
            <w:r>
              <w:rPr>
                <w:color w:val="000000"/>
                <w:sz w:val="28"/>
                <w:szCs w:val="28"/>
                <w:lang w:val="uk-UA"/>
              </w:rPr>
              <w:t>15</w:t>
            </w:r>
          </w:p>
        </w:tc>
      </w:tr>
      <w:tr w:rsidR="00235863" w:rsidTr="00235863">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pStyle w:val="af0"/>
              <w:numPr>
                <w:ilvl w:val="0"/>
                <w:numId w:val="2"/>
              </w:numPr>
              <w:suppressAutoHyphens w:val="0"/>
              <w:spacing w:after="120"/>
              <w:ind w:left="426" w:hanging="426"/>
              <w:jc w:val="both"/>
              <w:rPr>
                <w:color w:val="000000"/>
                <w:sz w:val="28"/>
                <w:szCs w:val="28"/>
              </w:rPr>
            </w:pPr>
            <w:r>
              <w:rPr>
                <w:color w:val="000000"/>
                <w:sz w:val="28"/>
                <w:szCs w:val="28"/>
              </w:rPr>
              <w:t>Програма атестації з модуля</w:t>
            </w:r>
            <w:r>
              <w:rPr>
                <w:sz w:val="28"/>
                <w:szCs w:val="28"/>
              </w:rPr>
              <w:t xml:space="preserve"> </w:t>
            </w:r>
            <w:r>
              <w:rPr>
                <w:sz w:val="28"/>
                <w:szCs w:val="28"/>
                <w:lang w:val="uk-UA"/>
              </w:rPr>
              <w:t>«</w:t>
            </w:r>
            <w:r>
              <w:rPr>
                <w:sz w:val="28"/>
                <w:szCs w:val="28"/>
              </w:rPr>
              <w:t>Педагогіка і методика викладання іноземних мов</w:t>
            </w:r>
            <w:r>
              <w:rPr>
                <w:sz w:val="28"/>
                <w:szCs w:val="28"/>
                <w:lang w:val="uk-UA"/>
              </w:rPr>
              <w:t>»</w:t>
            </w:r>
          </w:p>
        </w:tc>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pacing w:after="120"/>
              <w:jc w:val="both"/>
              <w:rPr>
                <w:color w:val="000000"/>
                <w:sz w:val="28"/>
                <w:szCs w:val="28"/>
                <w:lang w:val="uk-UA"/>
              </w:rPr>
            </w:pPr>
            <w:r>
              <w:rPr>
                <w:color w:val="000000"/>
                <w:sz w:val="28"/>
                <w:szCs w:val="28"/>
                <w:lang w:val="uk-UA"/>
              </w:rPr>
              <w:t>19</w:t>
            </w:r>
          </w:p>
        </w:tc>
      </w:tr>
      <w:tr w:rsidR="00235863" w:rsidTr="00235863">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pStyle w:val="af0"/>
              <w:numPr>
                <w:ilvl w:val="0"/>
                <w:numId w:val="2"/>
              </w:numPr>
              <w:suppressAutoHyphens w:val="0"/>
              <w:spacing w:after="120"/>
              <w:ind w:left="426" w:hanging="426"/>
              <w:jc w:val="both"/>
              <w:rPr>
                <w:color w:val="000000"/>
                <w:sz w:val="28"/>
                <w:szCs w:val="28"/>
              </w:rPr>
            </w:pPr>
            <w:r>
              <w:rPr>
                <w:color w:val="000000"/>
                <w:sz w:val="28"/>
                <w:szCs w:val="28"/>
              </w:rPr>
              <w:t>Критерії оцінювання відповіді здобувачів</w:t>
            </w:r>
          </w:p>
        </w:tc>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pacing w:after="120"/>
              <w:jc w:val="both"/>
              <w:rPr>
                <w:color w:val="000000"/>
                <w:sz w:val="28"/>
                <w:szCs w:val="28"/>
                <w:lang w:val="uk-UA"/>
              </w:rPr>
            </w:pPr>
            <w:r>
              <w:rPr>
                <w:color w:val="000000"/>
                <w:sz w:val="28"/>
                <w:szCs w:val="28"/>
                <w:lang w:val="uk-UA"/>
              </w:rPr>
              <w:t>23</w:t>
            </w:r>
          </w:p>
        </w:tc>
      </w:tr>
      <w:tr w:rsidR="00235863" w:rsidTr="00235863">
        <w:tc>
          <w:tcPr>
            <w:tcW w:w="8897"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pStyle w:val="af0"/>
              <w:numPr>
                <w:ilvl w:val="0"/>
                <w:numId w:val="2"/>
              </w:numPr>
              <w:suppressAutoHyphens w:val="0"/>
              <w:spacing w:after="120"/>
              <w:ind w:left="426" w:hanging="426"/>
              <w:jc w:val="both"/>
              <w:rPr>
                <w:color w:val="000000"/>
                <w:sz w:val="28"/>
                <w:szCs w:val="28"/>
              </w:rPr>
            </w:pPr>
            <w:r>
              <w:rPr>
                <w:color w:val="000000"/>
                <w:sz w:val="28"/>
                <w:szCs w:val="28"/>
                <w:lang w:val="uk-UA"/>
              </w:rPr>
              <w:t>Захист кваліфікаційної роботи (проєкту)</w:t>
            </w:r>
          </w:p>
        </w:tc>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pacing w:after="120"/>
              <w:jc w:val="both"/>
              <w:rPr>
                <w:color w:val="000000"/>
                <w:sz w:val="28"/>
                <w:szCs w:val="28"/>
                <w:lang w:val="uk-UA"/>
              </w:rPr>
            </w:pPr>
            <w:r>
              <w:rPr>
                <w:color w:val="000000"/>
                <w:sz w:val="28"/>
                <w:szCs w:val="28"/>
                <w:lang w:val="uk-UA"/>
              </w:rPr>
              <w:t>27</w:t>
            </w:r>
          </w:p>
        </w:tc>
      </w:tr>
    </w:tbl>
    <w:p w:rsidR="00235863" w:rsidRDefault="00235863" w:rsidP="00235863">
      <w:pPr>
        <w:rPr>
          <w:color w:val="000000"/>
          <w:sz w:val="28"/>
          <w:szCs w:val="28"/>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p>
    <w:p w:rsidR="00235863" w:rsidRDefault="00235863" w:rsidP="00235863">
      <w:pPr>
        <w:widowControl/>
        <w:shd w:val="clear" w:color="auto" w:fill="FFFFFF"/>
        <w:ind w:firstLine="680"/>
        <w:jc w:val="center"/>
        <w:rPr>
          <w:b/>
          <w:bCs/>
          <w:color w:val="000000"/>
          <w:sz w:val="28"/>
          <w:szCs w:val="28"/>
          <w:lang w:val="uk-UA"/>
        </w:rPr>
      </w:pPr>
      <w:r>
        <w:rPr>
          <w:b/>
          <w:bCs/>
          <w:color w:val="000000"/>
          <w:sz w:val="28"/>
          <w:szCs w:val="28"/>
          <w:lang w:val="uk-UA"/>
        </w:rPr>
        <w:t xml:space="preserve">ПОЯСНЮВАЛЬНА ЗАПИСКА </w:t>
      </w:r>
    </w:p>
    <w:p w:rsidR="00235863" w:rsidRDefault="00235863" w:rsidP="00235863">
      <w:pPr>
        <w:ind w:firstLine="709"/>
        <w:jc w:val="both"/>
        <w:rPr>
          <w:color w:val="000000"/>
          <w:sz w:val="28"/>
          <w:szCs w:val="28"/>
          <w:lang w:val="uk-UA"/>
        </w:rPr>
      </w:pPr>
    </w:p>
    <w:p w:rsidR="00235863" w:rsidRDefault="00235863" w:rsidP="00235863">
      <w:pPr>
        <w:ind w:firstLine="709"/>
        <w:jc w:val="both"/>
        <w:rPr>
          <w:sz w:val="28"/>
          <w:szCs w:val="28"/>
          <w:lang w:val="uk-UA"/>
        </w:rPr>
      </w:pPr>
      <w:r>
        <w:rPr>
          <w:color w:val="000000"/>
          <w:sz w:val="28"/>
          <w:szCs w:val="28"/>
          <w:lang w:val="uk-UA"/>
        </w:rPr>
        <w:t xml:space="preserve">Атестація здобувачів  ступеня вищої освіти «бакалавр» </w:t>
      </w:r>
      <w:r>
        <w:rPr>
          <w:sz w:val="28"/>
          <w:szCs w:val="28"/>
          <w:lang w:val="uk-UA"/>
        </w:rPr>
        <w:t xml:space="preserve"> складається з трьох модулів (Англійська мова і література. Практичні аспекти німецької мови. Педагогіка і методика викладання іноземних мов) та захисту кваліфікаційної роботи.</w:t>
      </w:r>
    </w:p>
    <w:p w:rsidR="00235863" w:rsidRDefault="00235863" w:rsidP="00235863">
      <w:pPr>
        <w:shd w:val="clear" w:color="auto" w:fill="FFFFFF"/>
        <w:ind w:firstLine="709"/>
        <w:jc w:val="both"/>
        <w:rPr>
          <w:color w:val="000000"/>
          <w:sz w:val="28"/>
          <w:szCs w:val="28"/>
          <w:lang w:val="uk-UA"/>
        </w:rPr>
      </w:pPr>
      <w:r>
        <w:rPr>
          <w:color w:val="000000"/>
          <w:sz w:val="28"/>
          <w:szCs w:val="28"/>
          <w:lang w:val="uk-UA"/>
        </w:rPr>
        <w:t>Атестація здобувачів ступеня вищої освіти «бакалавр» є підсумковою формою перевірки та оцінки науково-теоретичної та практичної підготовки здобувачів та сформованості у них загальних компетентностей, серед яких:</w:t>
      </w:r>
    </w:p>
    <w:p w:rsidR="00235863" w:rsidRDefault="00235863" w:rsidP="00235863">
      <w:pPr>
        <w:shd w:val="clear" w:color="auto" w:fill="FFFFFF"/>
        <w:ind w:firstLine="709"/>
        <w:jc w:val="both"/>
        <w:rPr>
          <w:color w:val="000000"/>
          <w:sz w:val="28"/>
          <w:szCs w:val="28"/>
          <w:lang w:val="uk-UA"/>
        </w:rPr>
      </w:pPr>
      <w:r>
        <w:rPr>
          <w:b/>
          <w:sz w:val="28"/>
          <w:szCs w:val="28"/>
          <w:lang w:val="uk-UA"/>
        </w:rPr>
        <w:t>ЗК 1.</w:t>
      </w:r>
      <w:r>
        <w:rPr>
          <w:sz w:val="28"/>
          <w:szCs w:val="28"/>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235863" w:rsidRDefault="00235863" w:rsidP="00235863">
      <w:pPr>
        <w:shd w:val="clear" w:color="auto" w:fill="FFFFFF"/>
        <w:ind w:firstLine="709"/>
        <w:jc w:val="both"/>
        <w:rPr>
          <w:color w:val="000000"/>
          <w:sz w:val="28"/>
          <w:szCs w:val="28"/>
          <w:lang w:val="uk-UA"/>
        </w:rPr>
      </w:pPr>
      <w:r>
        <w:rPr>
          <w:b/>
          <w:sz w:val="28"/>
          <w:szCs w:val="28"/>
          <w:lang w:val="uk-UA"/>
        </w:rPr>
        <w:t>ЗК 2</w:t>
      </w:r>
      <w:r>
        <w:rPr>
          <w:sz w:val="28"/>
          <w:szCs w:val="28"/>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235863" w:rsidRDefault="00235863" w:rsidP="00235863">
      <w:pPr>
        <w:shd w:val="clear" w:color="auto" w:fill="FFFFFF"/>
        <w:ind w:firstLine="709"/>
        <w:jc w:val="both"/>
        <w:rPr>
          <w:color w:val="000000"/>
          <w:sz w:val="28"/>
          <w:szCs w:val="28"/>
          <w:lang w:val="uk-UA"/>
        </w:rPr>
      </w:pPr>
      <w:r>
        <w:rPr>
          <w:b/>
          <w:sz w:val="28"/>
          <w:szCs w:val="28"/>
        </w:rPr>
        <w:t>ЗК 3.</w:t>
      </w:r>
      <w:r>
        <w:rPr>
          <w:sz w:val="28"/>
          <w:szCs w:val="28"/>
        </w:rPr>
        <w:t xml:space="preserve">Здатність спілкуватися </w:t>
      </w:r>
      <w:proofErr w:type="gramStart"/>
      <w:r>
        <w:rPr>
          <w:sz w:val="28"/>
          <w:szCs w:val="28"/>
        </w:rPr>
        <w:t>державною</w:t>
      </w:r>
      <w:proofErr w:type="gramEnd"/>
      <w:r>
        <w:rPr>
          <w:sz w:val="28"/>
          <w:szCs w:val="28"/>
        </w:rPr>
        <w:t xml:space="preserve"> мовою як усно, так і письмово.  </w:t>
      </w:r>
    </w:p>
    <w:p w:rsidR="00235863" w:rsidRDefault="00235863" w:rsidP="00235863">
      <w:pPr>
        <w:shd w:val="clear" w:color="auto" w:fill="FFFFFF"/>
        <w:ind w:left="709"/>
        <w:jc w:val="both"/>
        <w:rPr>
          <w:sz w:val="28"/>
          <w:szCs w:val="28"/>
        </w:rPr>
      </w:pPr>
      <w:r>
        <w:rPr>
          <w:b/>
          <w:sz w:val="28"/>
          <w:szCs w:val="28"/>
        </w:rPr>
        <w:t>ЗК 4.</w:t>
      </w:r>
      <w:r>
        <w:rPr>
          <w:sz w:val="28"/>
          <w:szCs w:val="28"/>
        </w:rPr>
        <w:t xml:space="preserve">Здатність бути критичним і самокритичним.  </w:t>
      </w:r>
    </w:p>
    <w:p w:rsidR="00235863" w:rsidRDefault="00235863" w:rsidP="00235863">
      <w:pPr>
        <w:shd w:val="clear" w:color="auto" w:fill="FFFFFF"/>
        <w:ind w:left="709"/>
        <w:jc w:val="both"/>
        <w:rPr>
          <w:sz w:val="28"/>
          <w:szCs w:val="28"/>
        </w:rPr>
      </w:pPr>
      <w:r>
        <w:rPr>
          <w:b/>
          <w:sz w:val="28"/>
          <w:szCs w:val="28"/>
        </w:rPr>
        <w:t>ЗК 5</w:t>
      </w:r>
      <w:r>
        <w:rPr>
          <w:sz w:val="28"/>
          <w:szCs w:val="28"/>
        </w:rPr>
        <w:t xml:space="preserve">. Здатність учитися й оволодівати сучасними знаннями.  </w:t>
      </w:r>
    </w:p>
    <w:p w:rsidR="00235863" w:rsidRDefault="00235863" w:rsidP="00235863">
      <w:pPr>
        <w:shd w:val="clear" w:color="auto" w:fill="FFFFFF"/>
        <w:ind w:left="709"/>
        <w:jc w:val="both"/>
        <w:rPr>
          <w:sz w:val="28"/>
          <w:szCs w:val="28"/>
        </w:rPr>
      </w:pPr>
      <w:r>
        <w:rPr>
          <w:b/>
          <w:sz w:val="28"/>
          <w:szCs w:val="28"/>
        </w:rPr>
        <w:t>ЗК 6.</w:t>
      </w:r>
      <w:r>
        <w:rPr>
          <w:sz w:val="28"/>
          <w:szCs w:val="28"/>
        </w:rPr>
        <w:t xml:space="preserve"> Здатність до пошуку, опрацювання та аналізу інформації зрізних джерел. </w:t>
      </w:r>
    </w:p>
    <w:p w:rsidR="00235863" w:rsidRDefault="00235863" w:rsidP="00235863">
      <w:pPr>
        <w:shd w:val="clear" w:color="auto" w:fill="FFFFFF"/>
        <w:ind w:left="709"/>
        <w:jc w:val="both"/>
        <w:rPr>
          <w:sz w:val="28"/>
          <w:szCs w:val="28"/>
        </w:rPr>
      </w:pPr>
      <w:r>
        <w:rPr>
          <w:b/>
          <w:sz w:val="28"/>
          <w:szCs w:val="28"/>
        </w:rPr>
        <w:t>ЗК 7</w:t>
      </w:r>
      <w:r>
        <w:rPr>
          <w:sz w:val="28"/>
          <w:szCs w:val="28"/>
        </w:rPr>
        <w:t xml:space="preserve">. Уміння виявляти, ставити та вирішувати проблеми.  </w:t>
      </w:r>
    </w:p>
    <w:p w:rsidR="00235863" w:rsidRDefault="00235863" w:rsidP="00235863">
      <w:pPr>
        <w:shd w:val="clear" w:color="auto" w:fill="FFFFFF"/>
        <w:ind w:left="709"/>
        <w:jc w:val="both"/>
        <w:rPr>
          <w:sz w:val="28"/>
          <w:szCs w:val="28"/>
        </w:rPr>
      </w:pPr>
      <w:r>
        <w:rPr>
          <w:b/>
          <w:sz w:val="28"/>
          <w:szCs w:val="28"/>
        </w:rPr>
        <w:t>ЗК 8</w:t>
      </w:r>
      <w:r>
        <w:rPr>
          <w:sz w:val="28"/>
          <w:szCs w:val="28"/>
        </w:rPr>
        <w:t xml:space="preserve">. Здатність працювати </w:t>
      </w:r>
      <w:proofErr w:type="gramStart"/>
      <w:r>
        <w:rPr>
          <w:sz w:val="28"/>
          <w:szCs w:val="28"/>
        </w:rPr>
        <w:t>в</w:t>
      </w:r>
      <w:proofErr w:type="gramEnd"/>
      <w:r>
        <w:rPr>
          <w:sz w:val="28"/>
          <w:szCs w:val="28"/>
        </w:rPr>
        <w:t xml:space="preserve"> команді та автономно.  </w:t>
      </w:r>
    </w:p>
    <w:p w:rsidR="00235863" w:rsidRDefault="00235863" w:rsidP="00235863">
      <w:pPr>
        <w:shd w:val="clear" w:color="auto" w:fill="FFFFFF"/>
        <w:ind w:left="709"/>
        <w:jc w:val="both"/>
        <w:rPr>
          <w:sz w:val="28"/>
          <w:szCs w:val="28"/>
        </w:rPr>
      </w:pPr>
      <w:r>
        <w:rPr>
          <w:b/>
          <w:sz w:val="28"/>
          <w:szCs w:val="28"/>
        </w:rPr>
        <w:t>ЗК 9</w:t>
      </w:r>
      <w:r>
        <w:rPr>
          <w:sz w:val="28"/>
          <w:szCs w:val="28"/>
        </w:rPr>
        <w:t xml:space="preserve">. Здатність спілкуватися іноземною мовою. </w:t>
      </w:r>
    </w:p>
    <w:p w:rsidR="00235863" w:rsidRDefault="00235863" w:rsidP="00235863">
      <w:pPr>
        <w:shd w:val="clear" w:color="auto" w:fill="FFFFFF"/>
        <w:ind w:left="709"/>
        <w:jc w:val="both"/>
        <w:rPr>
          <w:sz w:val="28"/>
          <w:szCs w:val="28"/>
        </w:rPr>
      </w:pPr>
      <w:r>
        <w:rPr>
          <w:b/>
          <w:sz w:val="28"/>
          <w:szCs w:val="28"/>
        </w:rPr>
        <w:t>ЗК 10</w:t>
      </w:r>
      <w:r>
        <w:rPr>
          <w:sz w:val="28"/>
          <w:szCs w:val="28"/>
        </w:rPr>
        <w:t xml:space="preserve">. Здатність до </w:t>
      </w:r>
      <w:proofErr w:type="gramStart"/>
      <w:r>
        <w:rPr>
          <w:sz w:val="28"/>
          <w:szCs w:val="28"/>
        </w:rPr>
        <w:t>абстрактного</w:t>
      </w:r>
      <w:proofErr w:type="gramEnd"/>
      <w:r>
        <w:rPr>
          <w:sz w:val="28"/>
          <w:szCs w:val="28"/>
        </w:rPr>
        <w:t xml:space="preserve"> мислення, аналізу та синтезу. </w:t>
      </w:r>
    </w:p>
    <w:p w:rsidR="00235863" w:rsidRDefault="00235863" w:rsidP="00235863">
      <w:pPr>
        <w:shd w:val="clear" w:color="auto" w:fill="FFFFFF"/>
        <w:ind w:left="709"/>
        <w:jc w:val="both"/>
        <w:rPr>
          <w:sz w:val="28"/>
          <w:szCs w:val="28"/>
        </w:rPr>
      </w:pPr>
      <w:r>
        <w:rPr>
          <w:b/>
          <w:sz w:val="28"/>
          <w:szCs w:val="28"/>
        </w:rPr>
        <w:t>ЗК 11</w:t>
      </w:r>
      <w:r>
        <w:rPr>
          <w:sz w:val="28"/>
          <w:szCs w:val="28"/>
        </w:rPr>
        <w:t xml:space="preserve">. Здатність застосовувати знання у практичних ситуаціях.  </w:t>
      </w:r>
    </w:p>
    <w:p w:rsidR="00235863" w:rsidRDefault="00235863" w:rsidP="00235863">
      <w:pPr>
        <w:shd w:val="clear" w:color="auto" w:fill="FFFFFF"/>
        <w:ind w:left="709"/>
        <w:jc w:val="both"/>
        <w:rPr>
          <w:sz w:val="28"/>
          <w:szCs w:val="28"/>
        </w:rPr>
      </w:pPr>
      <w:r>
        <w:rPr>
          <w:b/>
          <w:sz w:val="28"/>
          <w:szCs w:val="28"/>
        </w:rPr>
        <w:t>ЗК 12.</w:t>
      </w:r>
      <w:r>
        <w:rPr>
          <w:b/>
          <w:sz w:val="28"/>
          <w:szCs w:val="28"/>
          <w:lang w:val="uk-UA"/>
        </w:rPr>
        <w:t xml:space="preserve"> </w:t>
      </w:r>
      <w:r>
        <w:rPr>
          <w:sz w:val="28"/>
          <w:szCs w:val="28"/>
        </w:rPr>
        <w:t xml:space="preserve">Навички використання інформаційних і комунікаційних технологій. </w:t>
      </w:r>
    </w:p>
    <w:p w:rsidR="00235863" w:rsidRDefault="00235863" w:rsidP="00235863">
      <w:pPr>
        <w:shd w:val="clear" w:color="auto" w:fill="FFFFFF"/>
        <w:jc w:val="both"/>
        <w:rPr>
          <w:color w:val="000000"/>
          <w:sz w:val="28"/>
          <w:szCs w:val="28"/>
        </w:rPr>
      </w:pPr>
      <w:r>
        <w:rPr>
          <w:b/>
          <w:color w:val="000000"/>
          <w:sz w:val="28"/>
          <w:szCs w:val="28"/>
        </w:rPr>
        <w:t xml:space="preserve">          ЗК 13</w:t>
      </w:r>
      <w:r>
        <w:rPr>
          <w:color w:val="000000"/>
          <w:sz w:val="28"/>
          <w:szCs w:val="28"/>
        </w:rPr>
        <w:t xml:space="preserve">. Здатність проведення </w:t>
      </w:r>
      <w:proofErr w:type="gramStart"/>
      <w:r>
        <w:rPr>
          <w:color w:val="000000"/>
          <w:sz w:val="28"/>
          <w:szCs w:val="28"/>
        </w:rPr>
        <w:t>досл</w:t>
      </w:r>
      <w:proofErr w:type="gramEnd"/>
      <w:r>
        <w:rPr>
          <w:color w:val="000000"/>
          <w:sz w:val="28"/>
          <w:szCs w:val="28"/>
        </w:rPr>
        <w:t>іджень на належному рівні.</w:t>
      </w:r>
    </w:p>
    <w:p w:rsidR="00235863" w:rsidRDefault="00235863" w:rsidP="00235863">
      <w:pPr>
        <w:shd w:val="clear" w:color="auto" w:fill="FFFFFF"/>
        <w:ind w:firstLine="680"/>
        <w:jc w:val="both"/>
        <w:rPr>
          <w:color w:val="000000"/>
          <w:sz w:val="28"/>
          <w:szCs w:val="28"/>
          <w:lang w:val="uk-UA"/>
        </w:rPr>
      </w:pPr>
      <w:r>
        <w:rPr>
          <w:color w:val="000000"/>
          <w:sz w:val="28"/>
          <w:szCs w:val="28"/>
          <w:lang w:val="uk-UA"/>
        </w:rPr>
        <w:t>Для проведення атестації організується екзаменаційна комісія у складі голови, членів комісії та екзаменаторів, які перевіряють результати навчання здобувачів вищої освіти «бакалавр» за освітньою програмою:</w:t>
      </w:r>
    </w:p>
    <w:p w:rsidR="00235863" w:rsidRDefault="00235863" w:rsidP="00235863">
      <w:pPr>
        <w:shd w:val="clear" w:color="auto" w:fill="FFFFFF"/>
        <w:ind w:firstLine="680"/>
        <w:jc w:val="both"/>
        <w:rPr>
          <w:color w:val="000000"/>
          <w:sz w:val="28"/>
          <w:szCs w:val="28"/>
          <w:lang w:val="uk-UA"/>
        </w:rPr>
      </w:pPr>
      <w:r>
        <w:rPr>
          <w:b/>
          <w:sz w:val="28"/>
          <w:szCs w:val="28"/>
          <w:lang w:val="uk-UA"/>
        </w:rPr>
        <w:t xml:space="preserve">ПРН 1. </w:t>
      </w:r>
      <w:r>
        <w:rPr>
          <w:sz w:val="28"/>
          <w:szCs w:val="28"/>
          <w:lang w:val="uk-UA"/>
        </w:rPr>
        <w:t xml:space="preserve">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 </w:t>
      </w:r>
    </w:p>
    <w:p w:rsidR="00235863" w:rsidRDefault="00235863" w:rsidP="00235863">
      <w:pPr>
        <w:shd w:val="clear" w:color="auto" w:fill="FFFFFF"/>
        <w:ind w:firstLine="680"/>
        <w:jc w:val="both"/>
        <w:rPr>
          <w:color w:val="000000"/>
          <w:sz w:val="28"/>
          <w:szCs w:val="28"/>
          <w:lang w:val="uk-UA"/>
        </w:rPr>
      </w:pPr>
      <w:r>
        <w:rPr>
          <w:b/>
          <w:sz w:val="28"/>
          <w:szCs w:val="28"/>
          <w:lang w:val="uk-UA"/>
        </w:rPr>
        <w:t xml:space="preserve">ПРН 2. </w:t>
      </w:r>
      <w:r>
        <w:rPr>
          <w:sz w:val="28"/>
          <w:szCs w:val="28"/>
          <w:lang w:val="uk-UA"/>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235863" w:rsidRDefault="00235863" w:rsidP="00235863">
      <w:pPr>
        <w:shd w:val="clear" w:color="auto" w:fill="FFFFFF"/>
        <w:ind w:firstLine="680"/>
        <w:jc w:val="both"/>
        <w:rPr>
          <w:color w:val="000000"/>
          <w:sz w:val="28"/>
          <w:szCs w:val="28"/>
          <w:lang w:val="uk-UA"/>
        </w:rPr>
      </w:pPr>
      <w:r>
        <w:rPr>
          <w:b/>
          <w:sz w:val="28"/>
          <w:szCs w:val="28"/>
        </w:rPr>
        <w:t>ПРН 3.</w:t>
      </w:r>
      <w:r>
        <w:rPr>
          <w:b/>
          <w:sz w:val="28"/>
          <w:szCs w:val="28"/>
          <w:lang w:val="uk-UA"/>
        </w:rPr>
        <w:t xml:space="preserve"> </w:t>
      </w:r>
      <w:r>
        <w:rPr>
          <w:sz w:val="28"/>
          <w:szCs w:val="28"/>
        </w:rPr>
        <w:t xml:space="preserve">Організовувати процес свого навчання й самоосвіти. </w:t>
      </w:r>
    </w:p>
    <w:p w:rsidR="00235863" w:rsidRDefault="00235863" w:rsidP="00235863">
      <w:pPr>
        <w:shd w:val="clear" w:color="auto" w:fill="FFFFFF"/>
        <w:ind w:firstLine="680"/>
        <w:jc w:val="both"/>
        <w:rPr>
          <w:color w:val="000000"/>
          <w:sz w:val="28"/>
          <w:szCs w:val="28"/>
          <w:lang w:val="uk-UA"/>
        </w:rPr>
      </w:pPr>
      <w:r>
        <w:rPr>
          <w:b/>
          <w:sz w:val="28"/>
          <w:szCs w:val="28"/>
        </w:rPr>
        <w:lastRenderedPageBreak/>
        <w:t>ПРН 4.</w:t>
      </w:r>
      <w:r>
        <w:rPr>
          <w:b/>
          <w:sz w:val="28"/>
          <w:szCs w:val="28"/>
          <w:lang w:val="uk-UA"/>
        </w:rPr>
        <w:t xml:space="preserve"> </w:t>
      </w:r>
      <w:r>
        <w:rPr>
          <w:sz w:val="28"/>
          <w:szCs w:val="28"/>
        </w:rPr>
        <w:t xml:space="preserve">Розуміти фундаментальні принципи буття людини, природи, суспільства. </w:t>
      </w:r>
    </w:p>
    <w:p w:rsidR="00235863" w:rsidRDefault="00235863" w:rsidP="00235863">
      <w:pPr>
        <w:shd w:val="clear" w:color="auto" w:fill="FFFFFF"/>
        <w:ind w:firstLine="680"/>
        <w:jc w:val="both"/>
        <w:rPr>
          <w:color w:val="000000"/>
          <w:sz w:val="28"/>
          <w:szCs w:val="28"/>
          <w:lang w:val="uk-UA"/>
        </w:rPr>
      </w:pPr>
      <w:r>
        <w:rPr>
          <w:b/>
          <w:sz w:val="28"/>
          <w:szCs w:val="28"/>
        </w:rPr>
        <w:t>ПРН 5</w:t>
      </w:r>
      <w:r>
        <w:rPr>
          <w:sz w:val="28"/>
          <w:szCs w:val="28"/>
        </w:rPr>
        <w:t xml:space="preserve">. Співпрацювати з колегами, представниками інших культур та </w:t>
      </w:r>
      <w:proofErr w:type="gramStart"/>
      <w:r>
        <w:rPr>
          <w:sz w:val="28"/>
          <w:szCs w:val="28"/>
        </w:rPr>
        <w:t>рел</w:t>
      </w:r>
      <w:proofErr w:type="gramEnd"/>
      <w:r>
        <w:rPr>
          <w:sz w:val="28"/>
          <w:szCs w:val="28"/>
        </w:rPr>
        <w:t xml:space="preserve">ігій, прибічниками різних політичних поглядів тощо. </w:t>
      </w:r>
    </w:p>
    <w:p w:rsidR="00235863" w:rsidRDefault="00235863" w:rsidP="00235863">
      <w:pPr>
        <w:shd w:val="clear" w:color="auto" w:fill="FFFFFF"/>
        <w:ind w:firstLine="680"/>
        <w:jc w:val="both"/>
        <w:rPr>
          <w:color w:val="000000"/>
          <w:sz w:val="28"/>
          <w:szCs w:val="28"/>
          <w:lang w:val="uk-UA"/>
        </w:rPr>
      </w:pPr>
      <w:r>
        <w:rPr>
          <w:b/>
          <w:sz w:val="28"/>
          <w:szCs w:val="28"/>
          <w:lang w:val="uk-UA"/>
        </w:rPr>
        <w:t xml:space="preserve">ПРН 6. </w:t>
      </w:r>
      <w:r>
        <w:rPr>
          <w:sz w:val="28"/>
          <w:szCs w:val="28"/>
          <w:lang w:val="uk-UA"/>
        </w:rPr>
        <w:t xml:space="preserve">Використовувати інформаційні й комунікаційні технології для вирішення складних спеціалізованих задач і проблем професійної діяльності. </w:t>
      </w:r>
    </w:p>
    <w:p w:rsidR="00235863" w:rsidRDefault="00235863" w:rsidP="00235863">
      <w:pPr>
        <w:shd w:val="clear" w:color="auto" w:fill="FFFFFF"/>
        <w:ind w:firstLine="680"/>
        <w:jc w:val="both"/>
        <w:rPr>
          <w:color w:val="000000"/>
          <w:sz w:val="28"/>
          <w:szCs w:val="28"/>
          <w:lang w:val="uk-UA"/>
        </w:rPr>
      </w:pPr>
      <w:r>
        <w:rPr>
          <w:b/>
          <w:sz w:val="28"/>
          <w:szCs w:val="28"/>
          <w:lang w:val="uk-UA"/>
        </w:rPr>
        <w:t xml:space="preserve">ПРН 7. </w:t>
      </w:r>
      <w:r>
        <w:rPr>
          <w:sz w:val="28"/>
          <w:szCs w:val="28"/>
          <w:lang w:val="uk-UA"/>
        </w:rPr>
        <w:t xml:space="preserve">Розуміти основні проблеми філології та підходи до їх розв’язання із застосуванням доцільних методів та інноваційних підходів. </w:t>
      </w:r>
    </w:p>
    <w:p w:rsidR="00235863" w:rsidRDefault="00235863" w:rsidP="00235863">
      <w:pPr>
        <w:shd w:val="clear" w:color="auto" w:fill="FFFFFF"/>
        <w:ind w:firstLine="680"/>
        <w:jc w:val="both"/>
        <w:rPr>
          <w:color w:val="000000"/>
          <w:sz w:val="28"/>
          <w:szCs w:val="28"/>
          <w:lang w:val="uk-UA"/>
        </w:rPr>
      </w:pPr>
      <w:r>
        <w:rPr>
          <w:b/>
          <w:sz w:val="28"/>
          <w:szCs w:val="28"/>
          <w:lang w:val="uk-UA"/>
        </w:rPr>
        <w:t xml:space="preserve">ПРН 8. </w:t>
      </w:r>
      <w:r>
        <w:rPr>
          <w:sz w:val="28"/>
          <w:szCs w:val="28"/>
          <w:lang w:val="uk-UA"/>
        </w:rPr>
        <w:t xml:space="preserve">Знати й розуміти систему мови, загальні властивості літератури як мистецтва слова, історію мови (мов) і літератури (літератур), що вивчаються, і вміти застосовувати ці знання у професійній діяльності. </w:t>
      </w:r>
    </w:p>
    <w:p w:rsidR="00235863" w:rsidRDefault="00235863" w:rsidP="00235863">
      <w:pPr>
        <w:shd w:val="clear" w:color="auto" w:fill="FFFFFF"/>
        <w:ind w:firstLine="680"/>
        <w:jc w:val="both"/>
        <w:rPr>
          <w:color w:val="000000"/>
          <w:sz w:val="28"/>
          <w:szCs w:val="28"/>
          <w:lang w:val="uk-UA"/>
        </w:rPr>
      </w:pPr>
      <w:r>
        <w:rPr>
          <w:b/>
          <w:sz w:val="28"/>
          <w:szCs w:val="28"/>
        </w:rPr>
        <w:t>ПРН 9.</w:t>
      </w:r>
      <w:r>
        <w:rPr>
          <w:b/>
          <w:sz w:val="28"/>
          <w:szCs w:val="28"/>
          <w:lang w:val="uk-UA"/>
        </w:rPr>
        <w:t xml:space="preserve"> </w:t>
      </w:r>
      <w:r>
        <w:rPr>
          <w:sz w:val="28"/>
          <w:szCs w:val="28"/>
        </w:rPr>
        <w:t xml:space="preserve">Характеризувати діалектні та </w:t>
      </w:r>
      <w:proofErr w:type="gramStart"/>
      <w:r>
        <w:rPr>
          <w:sz w:val="28"/>
          <w:szCs w:val="28"/>
        </w:rPr>
        <w:t>соц</w:t>
      </w:r>
      <w:proofErr w:type="gramEnd"/>
      <w:r>
        <w:rPr>
          <w:sz w:val="28"/>
          <w:szCs w:val="28"/>
        </w:rPr>
        <w:t xml:space="preserve">іальні різновиди мов(и), що вивчаються(ється), описувати соціолінгвальну ситуацію. </w:t>
      </w:r>
    </w:p>
    <w:p w:rsidR="00235863" w:rsidRDefault="00235863" w:rsidP="00235863">
      <w:pPr>
        <w:shd w:val="clear" w:color="auto" w:fill="FFFFFF"/>
        <w:ind w:firstLine="680"/>
        <w:jc w:val="both"/>
        <w:rPr>
          <w:color w:val="000000"/>
          <w:sz w:val="28"/>
          <w:szCs w:val="28"/>
          <w:lang w:val="uk-UA"/>
        </w:rPr>
      </w:pPr>
      <w:r>
        <w:rPr>
          <w:b/>
          <w:sz w:val="28"/>
          <w:szCs w:val="28"/>
        </w:rPr>
        <w:t>ПРН 10.</w:t>
      </w:r>
      <w:r>
        <w:rPr>
          <w:b/>
          <w:sz w:val="28"/>
          <w:szCs w:val="28"/>
          <w:lang w:val="uk-UA"/>
        </w:rPr>
        <w:t xml:space="preserve"> </w:t>
      </w:r>
      <w:r>
        <w:rPr>
          <w:sz w:val="28"/>
          <w:szCs w:val="28"/>
        </w:rPr>
        <w:t>Знати норми літературної мови та вмі</w:t>
      </w:r>
      <w:proofErr w:type="gramStart"/>
      <w:r>
        <w:rPr>
          <w:sz w:val="28"/>
          <w:szCs w:val="28"/>
        </w:rPr>
        <w:t>ти їх</w:t>
      </w:r>
      <w:proofErr w:type="gramEnd"/>
      <w:r>
        <w:rPr>
          <w:sz w:val="28"/>
          <w:szCs w:val="28"/>
        </w:rPr>
        <w:t xml:space="preserve"> застосовувати у практичній діяльності. </w:t>
      </w:r>
    </w:p>
    <w:p w:rsidR="00235863" w:rsidRDefault="00235863" w:rsidP="00235863">
      <w:pPr>
        <w:shd w:val="clear" w:color="auto" w:fill="FFFFFF"/>
        <w:ind w:firstLine="680"/>
        <w:jc w:val="both"/>
        <w:rPr>
          <w:color w:val="000000"/>
          <w:sz w:val="28"/>
          <w:szCs w:val="28"/>
          <w:lang w:val="uk-UA"/>
        </w:rPr>
      </w:pPr>
      <w:r>
        <w:rPr>
          <w:b/>
          <w:sz w:val="28"/>
          <w:szCs w:val="28"/>
        </w:rPr>
        <w:t>ПРН 11</w:t>
      </w:r>
      <w:r>
        <w:rPr>
          <w:sz w:val="28"/>
          <w:szCs w:val="28"/>
        </w:rPr>
        <w:t xml:space="preserve">. Знати принципи, технології і прийоми створення усних і письмових текстів </w:t>
      </w:r>
      <w:proofErr w:type="gramStart"/>
      <w:r>
        <w:rPr>
          <w:sz w:val="28"/>
          <w:szCs w:val="28"/>
        </w:rPr>
        <w:t>р</w:t>
      </w:r>
      <w:proofErr w:type="gramEnd"/>
      <w:r>
        <w:rPr>
          <w:sz w:val="28"/>
          <w:szCs w:val="28"/>
        </w:rPr>
        <w:t xml:space="preserve">ізних жанрів і стилів державною та іноземною (іноземними) мовами. </w:t>
      </w:r>
    </w:p>
    <w:p w:rsidR="00235863" w:rsidRDefault="00235863" w:rsidP="00235863">
      <w:pPr>
        <w:shd w:val="clear" w:color="auto" w:fill="FFFFFF"/>
        <w:ind w:firstLine="680"/>
        <w:jc w:val="both"/>
        <w:rPr>
          <w:color w:val="000000"/>
          <w:sz w:val="28"/>
          <w:szCs w:val="28"/>
          <w:lang w:val="uk-UA"/>
        </w:rPr>
      </w:pPr>
      <w:r>
        <w:rPr>
          <w:b/>
          <w:sz w:val="28"/>
          <w:szCs w:val="28"/>
          <w:lang w:val="uk-UA"/>
        </w:rPr>
        <w:t xml:space="preserve">ПРН 12. </w:t>
      </w:r>
      <w:r>
        <w:rPr>
          <w:sz w:val="28"/>
          <w:szCs w:val="28"/>
          <w:lang w:val="uk-UA"/>
        </w:rPr>
        <w:t xml:space="preserve">Аналізувати мовні одиниці, визначати їхню взаємодію та характеризувати мовні явища і процеси, що їх зумовлюють. </w:t>
      </w:r>
    </w:p>
    <w:p w:rsidR="00235863" w:rsidRDefault="00235863" w:rsidP="00235863">
      <w:pPr>
        <w:shd w:val="clear" w:color="auto" w:fill="FFFFFF"/>
        <w:ind w:firstLine="680"/>
        <w:jc w:val="both"/>
        <w:rPr>
          <w:color w:val="000000"/>
          <w:sz w:val="28"/>
          <w:szCs w:val="28"/>
          <w:lang w:val="uk-UA"/>
        </w:rPr>
      </w:pPr>
      <w:r>
        <w:rPr>
          <w:b/>
          <w:sz w:val="28"/>
          <w:szCs w:val="28"/>
          <w:lang w:val="uk-UA"/>
        </w:rPr>
        <w:t>ПРН 13.</w:t>
      </w:r>
      <w:r>
        <w:rPr>
          <w:sz w:val="28"/>
          <w:szCs w:val="28"/>
          <w:lang w:val="uk-UA"/>
        </w:rPr>
        <w:t xml:space="preserve">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 </w:t>
      </w:r>
    </w:p>
    <w:p w:rsidR="00235863" w:rsidRDefault="00235863" w:rsidP="00235863">
      <w:pPr>
        <w:shd w:val="clear" w:color="auto" w:fill="FFFFFF"/>
        <w:ind w:firstLine="680"/>
        <w:jc w:val="both"/>
        <w:rPr>
          <w:color w:val="000000"/>
          <w:sz w:val="28"/>
          <w:szCs w:val="28"/>
          <w:lang w:val="uk-UA"/>
        </w:rPr>
      </w:pPr>
      <w:r>
        <w:rPr>
          <w:b/>
          <w:sz w:val="28"/>
          <w:szCs w:val="28"/>
          <w:lang w:val="uk-UA"/>
        </w:rPr>
        <w:t>ПРН 14.</w:t>
      </w:r>
      <w:r>
        <w:rPr>
          <w:sz w:val="28"/>
          <w:szCs w:val="28"/>
          <w:lang w:val="uk-UA"/>
        </w:rPr>
        <w:t xml:space="preserve"> 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235863" w:rsidRDefault="00235863" w:rsidP="00235863">
      <w:pPr>
        <w:shd w:val="clear" w:color="auto" w:fill="FFFFFF"/>
        <w:ind w:firstLine="680"/>
        <w:jc w:val="both"/>
        <w:rPr>
          <w:color w:val="000000"/>
          <w:sz w:val="28"/>
          <w:szCs w:val="28"/>
          <w:lang w:val="uk-UA"/>
        </w:rPr>
      </w:pPr>
      <w:r>
        <w:rPr>
          <w:b/>
          <w:sz w:val="28"/>
          <w:szCs w:val="28"/>
          <w:lang w:val="uk-UA"/>
        </w:rPr>
        <w:t>ПРН 15.</w:t>
      </w:r>
      <w:r>
        <w:rPr>
          <w:sz w:val="28"/>
          <w:szCs w:val="28"/>
          <w:lang w:val="uk-UA"/>
        </w:rPr>
        <w:t xml:space="preserve"> Здійснювати лінгвістичний, літературознавчий та спеціальний філологічний аналіз текстів різних стилів і жанрів. </w:t>
      </w:r>
    </w:p>
    <w:p w:rsidR="00235863" w:rsidRDefault="00235863" w:rsidP="00235863">
      <w:pPr>
        <w:shd w:val="clear" w:color="auto" w:fill="FFFFFF"/>
        <w:ind w:firstLine="680"/>
        <w:jc w:val="both"/>
        <w:rPr>
          <w:color w:val="000000"/>
          <w:sz w:val="28"/>
          <w:szCs w:val="28"/>
          <w:lang w:val="uk-UA"/>
        </w:rPr>
      </w:pPr>
      <w:r>
        <w:rPr>
          <w:b/>
          <w:sz w:val="28"/>
          <w:szCs w:val="28"/>
          <w:lang w:val="uk-UA"/>
        </w:rPr>
        <w:t>ПРН 16</w:t>
      </w:r>
      <w:r>
        <w:rPr>
          <w:sz w:val="28"/>
          <w:szCs w:val="28"/>
          <w:lang w:val="uk-UA"/>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rsidR="00235863" w:rsidRDefault="00235863" w:rsidP="00235863">
      <w:pPr>
        <w:shd w:val="clear" w:color="auto" w:fill="FFFFFF"/>
        <w:ind w:firstLine="680"/>
        <w:jc w:val="both"/>
        <w:rPr>
          <w:color w:val="000000"/>
          <w:sz w:val="28"/>
          <w:szCs w:val="28"/>
          <w:lang w:val="uk-UA"/>
        </w:rPr>
      </w:pPr>
      <w:r>
        <w:rPr>
          <w:b/>
          <w:sz w:val="28"/>
          <w:szCs w:val="28"/>
          <w:lang w:val="uk-UA"/>
        </w:rPr>
        <w:t>ПРН 17.</w:t>
      </w:r>
      <w:r>
        <w:rPr>
          <w:sz w:val="28"/>
          <w:szCs w:val="28"/>
          <w:lang w:val="uk-UA"/>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235863" w:rsidRDefault="00235863" w:rsidP="00235863">
      <w:pPr>
        <w:shd w:val="clear" w:color="auto" w:fill="FFFFFF"/>
        <w:ind w:firstLine="680"/>
        <w:jc w:val="both"/>
        <w:rPr>
          <w:color w:val="000000"/>
          <w:sz w:val="28"/>
          <w:szCs w:val="28"/>
          <w:lang w:val="uk-UA"/>
        </w:rPr>
      </w:pPr>
      <w:r>
        <w:rPr>
          <w:b/>
          <w:color w:val="000000"/>
          <w:sz w:val="28"/>
          <w:szCs w:val="28"/>
          <w:lang w:val="uk-UA"/>
        </w:rPr>
        <w:t>ПРН 18.</w:t>
      </w:r>
      <w:r>
        <w:rPr>
          <w:color w:val="000000"/>
          <w:sz w:val="28"/>
          <w:szCs w:val="28"/>
          <w:lang w:val="uk-UA"/>
        </w:rPr>
        <w:t xml:space="preserve">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235863" w:rsidRDefault="00235863" w:rsidP="00235863">
      <w:pPr>
        <w:shd w:val="clear" w:color="auto" w:fill="FFFFFF"/>
        <w:ind w:firstLine="680"/>
        <w:jc w:val="both"/>
        <w:rPr>
          <w:color w:val="000000"/>
          <w:sz w:val="28"/>
          <w:szCs w:val="28"/>
          <w:lang w:val="uk-UA"/>
        </w:rPr>
      </w:pPr>
      <w:r>
        <w:rPr>
          <w:b/>
          <w:color w:val="000000"/>
          <w:sz w:val="28"/>
          <w:szCs w:val="28"/>
        </w:rPr>
        <w:t>ПРН 19.</w:t>
      </w:r>
      <w:r>
        <w:rPr>
          <w:color w:val="000000"/>
          <w:sz w:val="28"/>
          <w:szCs w:val="28"/>
        </w:rPr>
        <w:t xml:space="preserve"> Мати навички презентувати самостійно проаналізований й систематизований </w:t>
      </w:r>
      <w:proofErr w:type="gramStart"/>
      <w:r>
        <w:rPr>
          <w:color w:val="000000"/>
          <w:sz w:val="28"/>
          <w:szCs w:val="28"/>
        </w:rPr>
        <w:t>матер</w:t>
      </w:r>
      <w:proofErr w:type="gramEnd"/>
      <w:r>
        <w:rPr>
          <w:color w:val="000000"/>
          <w:sz w:val="28"/>
          <w:szCs w:val="28"/>
        </w:rPr>
        <w:t>іал теоретичного та/або прикладного характеру  в рамках конкретної філологічної дисципліни (теоретичний, практичний аспекти).</w:t>
      </w:r>
    </w:p>
    <w:p w:rsidR="00235863" w:rsidRDefault="00235863" w:rsidP="00235863">
      <w:pPr>
        <w:shd w:val="clear" w:color="auto" w:fill="FFFFFF"/>
        <w:ind w:left="75" w:firstLine="605"/>
        <w:jc w:val="both"/>
        <w:rPr>
          <w:i/>
          <w:sz w:val="28"/>
          <w:szCs w:val="28"/>
          <w:lang w:val="uk-UA"/>
        </w:rPr>
      </w:pPr>
      <w:r>
        <w:rPr>
          <w:sz w:val="28"/>
          <w:szCs w:val="28"/>
          <w:lang w:val="uk-UA"/>
        </w:rPr>
        <w:t>Згідно Освітньої Програми фаховими компетентностями, якими повинен володіти здобувач ступеня вищої освіти «Бакалавр» є</w:t>
      </w:r>
      <w:r>
        <w:rPr>
          <w:i/>
          <w:sz w:val="28"/>
          <w:szCs w:val="28"/>
          <w:lang w:val="uk-UA"/>
        </w:rPr>
        <w:t>:</w:t>
      </w:r>
    </w:p>
    <w:p w:rsidR="00235863" w:rsidRDefault="00235863" w:rsidP="00235863">
      <w:pPr>
        <w:shd w:val="clear" w:color="auto" w:fill="FFFFFF"/>
        <w:ind w:left="75" w:firstLine="605"/>
        <w:jc w:val="both"/>
        <w:rPr>
          <w:i/>
          <w:sz w:val="28"/>
          <w:szCs w:val="28"/>
          <w:lang w:val="uk-UA"/>
        </w:rPr>
      </w:pPr>
      <w:r>
        <w:rPr>
          <w:b/>
          <w:color w:val="000000"/>
          <w:sz w:val="28"/>
          <w:szCs w:val="28"/>
        </w:rPr>
        <w:lastRenderedPageBreak/>
        <w:t>ФК 1.</w:t>
      </w:r>
      <w:r>
        <w:rPr>
          <w:b/>
          <w:color w:val="000000"/>
          <w:sz w:val="28"/>
          <w:szCs w:val="28"/>
          <w:lang w:val="uk-UA"/>
        </w:rPr>
        <w:t xml:space="preserve"> </w:t>
      </w:r>
      <w:r>
        <w:rPr>
          <w:color w:val="000000"/>
          <w:sz w:val="28"/>
          <w:szCs w:val="28"/>
        </w:rPr>
        <w:t xml:space="preserve">Усвідомлення структури філологічної науки та її теоретичних основ. </w:t>
      </w:r>
    </w:p>
    <w:p w:rsidR="00235863" w:rsidRDefault="00235863" w:rsidP="00235863">
      <w:pPr>
        <w:shd w:val="clear" w:color="auto" w:fill="FFFFFF"/>
        <w:ind w:left="75" w:firstLine="605"/>
        <w:jc w:val="both"/>
        <w:rPr>
          <w:i/>
          <w:sz w:val="28"/>
          <w:szCs w:val="28"/>
          <w:lang w:val="uk-UA"/>
        </w:rPr>
      </w:pPr>
      <w:r>
        <w:rPr>
          <w:b/>
          <w:color w:val="000000"/>
          <w:sz w:val="28"/>
          <w:szCs w:val="28"/>
        </w:rPr>
        <w:t>ФК 2.</w:t>
      </w:r>
      <w:r>
        <w:rPr>
          <w:b/>
          <w:color w:val="000000"/>
          <w:sz w:val="28"/>
          <w:szCs w:val="28"/>
          <w:lang w:val="uk-UA"/>
        </w:rPr>
        <w:t xml:space="preserve"> </w:t>
      </w:r>
      <w:r>
        <w:rPr>
          <w:color w:val="000000"/>
          <w:sz w:val="28"/>
          <w:szCs w:val="28"/>
        </w:rPr>
        <w:t xml:space="preserve">Здатність використовувати в професійній діяльності знання про мову як особливу знакову систему, її природу, функції, </w:t>
      </w:r>
      <w:proofErr w:type="gramStart"/>
      <w:r>
        <w:rPr>
          <w:color w:val="000000"/>
          <w:sz w:val="28"/>
          <w:szCs w:val="28"/>
        </w:rPr>
        <w:t>р</w:t>
      </w:r>
      <w:proofErr w:type="gramEnd"/>
      <w:r>
        <w:rPr>
          <w:color w:val="000000"/>
          <w:sz w:val="28"/>
          <w:szCs w:val="28"/>
        </w:rPr>
        <w:t xml:space="preserve">івні. </w:t>
      </w:r>
    </w:p>
    <w:p w:rsidR="00235863" w:rsidRDefault="00235863" w:rsidP="00235863">
      <w:pPr>
        <w:shd w:val="clear" w:color="auto" w:fill="FFFFFF"/>
        <w:ind w:left="75" w:firstLine="605"/>
        <w:jc w:val="both"/>
        <w:rPr>
          <w:i/>
          <w:sz w:val="28"/>
          <w:szCs w:val="28"/>
          <w:lang w:val="uk-UA"/>
        </w:rPr>
      </w:pPr>
      <w:r>
        <w:rPr>
          <w:b/>
          <w:color w:val="000000"/>
          <w:sz w:val="28"/>
          <w:szCs w:val="28"/>
          <w:lang w:val="uk-UA"/>
        </w:rPr>
        <w:t xml:space="preserve">ФК 3. </w:t>
      </w:r>
      <w:r>
        <w:rPr>
          <w:color w:val="000000"/>
          <w:sz w:val="28"/>
          <w:szCs w:val="28"/>
          <w:lang w:val="uk-UA"/>
        </w:rPr>
        <w:t xml:space="preserve">Здатність використовувати в професійній діяльності знання з теорії та історії мов(и), що вивчаються(ється).  </w:t>
      </w:r>
    </w:p>
    <w:p w:rsidR="00235863" w:rsidRDefault="00235863" w:rsidP="00235863">
      <w:pPr>
        <w:shd w:val="clear" w:color="auto" w:fill="FFFFFF"/>
        <w:ind w:left="75" w:firstLine="605"/>
        <w:jc w:val="both"/>
        <w:rPr>
          <w:i/>
          <w:sz w:val="28"/>
          <w:szCs w:val="28"/>
          <w:lang w:val="uk-UA"/>
        </w:rPr>
      </w:pPr>
      <w:r>
        <w:rPr>
          <w:b/>
          <w:color w:val="000000"/>
          <w:sz w:val="28"/>
          <w:szCs w:val="28"/>
          <w:lang w:val="uk-UA"/>
        </w:rPr>
        <w:t xml:space="preserve">ФК 4. </w:t>
      </w:r>
      <w:r>
        <w:rPr>
          <w:color w:val="000000"/>
          <w:sz w:val="28"/>
          <w:szCs w:val="28"/>
          <w:lang w:val="uk-UA"/>
        </w:rPr>
        <w:t xml:space="preserve">Здатність аналізувати діалектні та соціальні різновиди мов(и), що вивчаються(ється), описувати соціолінгвальну ситуацію.  </w:t>
      </w:r>
    </w:p>
    <w:p w:rsidR="00235863" w:rsidRDefault="00235863" w:rsidP="00235863">
      <w:pPr>
        <w:shd w:val="clear" w:color="auto" w:fill="FFFFFF"/>
        <w:ind w:left="75" w:firstLine="605"/>
        <w:jc w:val="both"/>
        <w:rPr>
          <w:i/>
          <w:sz w:val="28"/>
          <w:szCs w:val="28"/>
          <w:lang w:val="uk-UA"/>
        </w:rPr>
      </w:pPr>
      <w:r>
        <w:rPr>
          <w:b/>
          <w:color w:val="000000"/>
          <w:sz w:val="28"/>
          <w:szCs w:val="28"/>
          <w:lang w:val="uk-UA"/>
        </w:rPr>
        <w:t xml:space="preserve">ФК 5. </w:t>
      </w:r>
      <w:r>
        <w:rPr>
          <w:color w:val="000000"/>
          <w:sz w:val="28"/>
          <w:szCs w:val="28"/>
          <w:lang w:val="uk-UA"/>
        </w:rPr>
        <w:t xml:space="preserve">Здатність використовувати в професійній діяльності системні знання про основні періоди розвитку літератури, що вивчається, від давнини до ХХІ сторіччя,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 </w:t>
      </w:r>
    </w:p>
    <w:p w:rsidR="00235863" w:rsidRDefault="00235863" w:rsidP="00235863">
      <w:pPr>
        <w:shd w:val="clear" w:color="auto" w:fill="FFFFFF"/>
        <w:ind w:left="75" w:firstLine="605"/>
        <w:jc w:val="both"/>
        <w:rPr>
          <w:i/>
          <w:sz w:val="28"/>
          <w:szCs w:val="28"/>
          <w:lang w:val="uk-UA"/>
        </w:rPr>
      </w:pPr>
      <w:r>
        <w:rPr>
          <w:b/>
          <w:color w:val="000000"/>
          <w:sz w:val="28"/>
          <w:szCs w:val="28"/>
          <w:lang w:val="uk-UA"/>
        </w:rPr>
        <w:t xml:space="preserve">ФК 6. </w:t>
      </w:r>
      <w:r>
        <w:rPr>
          <w:color w:val="000000"/>
          <w:sz w:val="28"/>
          <w:szCs w:val="28"/>
          <w:lang w:val="uk-UA"/>
        </w:rPr>
        <w:t xml:space="preserve">Здатність вільно, гнучко й ефективно 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235863" w:rsidRDefault="00235863" w:rsidP="00235863">
      <w:pPr>
        <w:shd w:val="clear" w:color="auto" w:fill="FFFFFF"/>
        <w:ind w:left="75" w:firstLine="605"/>
        <w:jc w:val="both"/>
        <w:rPr>
          <w:i/>
          <w:sz w:val="28"/>
          <w:szCs w:val="28"/>
          <w:lang w:val="uk-UA"/>
        </w:rPr>
      </w:pPr>
      <w:r>
        <w:rPr>
          <w:b/>
          <w:color w:val="000000"/>
          <w:sz w:val="28"/>
          <w:szCs w:val="28"/>
          <w:lang w:val="uk-UA"/>
        </w:rPr>
        <w:t xml:space="preserve">ФК 7. </w:t>
      </w:r>
      <w:r>
        <w:rPr>
          <w:color w:val="000000"/>
          <w:sz w:val="28"/>
          <w:szCs w:val="28"/>
          <w:lang w:val="uk-UA"/>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 </w:t>
      </w:r>
    </w:p>
    <w:p w:rsidR="00235863" w:rsidRDefault="00235863" w:rsidP="00235863">
      <w:pPr>
        <w:shd w:val="clear" w:color="auto" w:fill="FFFFFF"/>
        <w:ind w:left="75" w:firstLine="605"/>
        <w:jc w:val="both"/>
        <w:rPr>
          <w:i/>
          <w:sz w:val="28"/>
          <w:szCs w:val="28"/>
          <w:lang w:val="uk-UA"/>
        </w:rPr>
      </w:pPr>
      <w:r>
        <w:rPr>
          <w:b/>
          <w:color w:val="000000"/>
          <w:sz w:val="28"/>
          <w:szCs w:val="28"/>
        </w:rPr>
        <w:t>ФК 8</w:t>
      </w:r>
      <w:r>
        <w:rPr>
          <w:color w:val="000000"/>
          <w:sz w:val="28"/>
          <w:szCs w:val="28"/>
        </w:rPr>
        <w:t xml:space="preserve">. Здатність вільно оперувати </w:t>
      </w:r>
      <w:proofErr w:type="gramStart"/>
      <w:r>
        <w:rPr>
          <w:color w:val="000000"/>
          <w:sz w:val="28"/>
          <w:szCs w:val="28"/>
        </w:rPr>
        <w:t>спец</w:t>
      </w:r>
      <w:proofErr w:type="gramEnd"/>
      <w:r>
        <w:rPr>
          <w:color w:val="000000"/>
          <w:sz w:val="28"/>
          <w:szCs w:val="28"/>
        </w:rPr>
        <w:t xml:space="preserve">іальною термінологією для розв’язання професійних завдань.  </w:t>
      </w:r>
    </w:p>
    <w:p w:rsidR="00235863" w:rsidRDefault="00235863" w:rsidP="00235863">
      <w:pPr>
        <w:shd w:val="clear" w:color="auto" w:fill="FFFFFF"/>
        <w:ind w:left="75" w:firstLine="605"/>
        <w:jc w:val="both"/>
        <w:rPr>
          <w:i/>
          <w:sz w:val="28"/>
          <w:szCs w:val="28"/>
          <w:lang w:val="uk-UA"/>
        </w:rPr>
      </w:pPr>
      <w:r>
        <w:rPr>
          <w:b/>
          <w:color w:val="000000"/>
          <w:sz w:val="28"/>
          <w:szCs w:val="28"/>
          <w:lang w:val="uk-UA"/>
        </w:rPr>
        <w:t xml:space="preserve">ФК 9. </w:t>
      </w:r>
      <w:r>
        <w:rPr>
          <w:color w:val="000000"/>
          <w:sz w:val="28"/>
          <w:szCs w:val="28"/>
          <w:lang w:val="uk-UA"/>
        </w:rPr>
        <w:t xml:space="preserve">Усвідомлення засад і технологій створення текстів різних жанрів і стилів державною та іноземною (іноземними) мовами. </w:t>
      </w:r>
    </w:p>
    <w:p w:rsidR="00235863" w:rsidRDefault="00235863" w:rsidP="00235863">
      <w:pPr>
        <w:shd w:val="clear" w:color="auto" w:fill="FFFFFF"/>
        <w:ind w:left="75" w:firstLine="605"/>
        <w:jc w:val="both"/>
        <w:rPr>
          <w:i/>
          <w:sz w:val="28"/>
          <w:szCs w:val="28"/>
          <w:lang w:val="uk-UA"/>
        </w:rPr>
      </w:pPr>
      <w:r>
        <w:rPr>
          <w:b/>
          <w:color w:val="000000"/>
          <w:sz w:val="28"/>
          <w:szCs w:val="28"/>
          <w:lang w:val="uk-UA"/>
        </w:rPr>
        <w:t>ФК 10</w:t>
      </w:r>
      <w:r>
        <w:rPr>
          <w:color w:val="000000"/>
          <w:sz w:val="28"/>
          <w:szCs w:val="28"/>
          <w:lang w:val="uk-UA"/>
        </w:rPr>
        <w:t xml:space="preserve">. 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 </w:t>
      </w:r>
    </w:p>
    <w:p w:rsidR="00235863" w:rsidRDefault="00235863" w:rsidP="00235863">
      <w:pPr>
        <w:shd w:val="clear" w:color="auto" w:fill="FFFFFF"/>
        <w:ind w:left="75" w:firstLine="605"/>
        <w:jc w:val="both"/>
        <w:rPr>
          <w:i/>
          <w:sz w:val="28"/>
          <w:szCs w:val="28"/>
          <w:lang w:val="uk-UA"/>
        </w:rPr>
      </w:pPr>
      <w:r>
        <w:rPr>
          <w:b/>
          <w:color w:val="000000"/>
          <w:sz w:val="28"/>
          <w:szCs w:val="28"/>
        </w:rPr>
        <w:t>ФК 11.</w:t>
      </w:r>
      <w:r>
        <w:rPr>
          <w:b/>
          <w:color w:val="000000"/>
          <w:sz w:val="28"/>
          <w:szCs w:val="28"/>
          <w:lang w:val="uk-UA"/>
        </w:rPr>
        <w:t xml:space="preserve"> </w:t>
      </w:r>
      <w:r>
        <w:rPr>
          <w:color w:val="000000"/>
          <w:sz w:val="28"/>
          <w:szCs w:val="28"/>
        </w:rPr>
        <w:t xml:space="preserve">Здатність до надання консультацій з дотримання норм </w:t>
      </w:r>
      <w:proofErr w:type="gramStart"/>
      <w:r>
        <w:rPr>
          <w:color w:val="000000"/>
          <w:sz w:val="28"/>
          <w:szCs w:val="28"/>
        </w:rPr>
        <w:t>л</w:t>
      </w:r>
      <w:proofErr w:type="gramEnd"/>
      <w:r>
        <w:rPr>
          <w:color w:val="000000"/>
          <w:sz w:val="28"/>
          <w:szCs w:val="28"/>
        </w:rPr>
        <w:t xml:space="preserve">ітературної мови та культури мовлення. </w:t>
      </w:r>
    </w:p>
    <w:p w:rsidR="00235863" w:rsidRDefault="00235863" w:rsidP="00235863">
      <w:pPr>
        <w:shd w:val="clear" w:color="auto" w:fill="FFFFFF"/>
        <w:ind w:left="75" w:firstLine="605"/>
        <w:jc w:val="both"/>
        <w:rPr>
          <w:i/>
          <w:sz w:val="28"/>
          <w:szCs w:val="28"/>
          <w:lang w:val="uk-UA"/>
        </w:rPr>
      </w:pPr>
      <w:r>
        <w:rPr>
          <w:b/>
          <w:sz w:val="28"/>
          <w:szCs w:val="28"/>
        </w:rPr>
        <w:t>ФК 12</w:t>
      </w:r>
      <w:r>
        <w:rPr>
          <w:sz w:val="28"/>
          <w:szCs w:val="28"/>
        </w:rPr>
        <w:t xml:space="preserve">. Здатність </w:t>
      </w:r>
      <w:proofErr w:type="gramStart"/>
      <w:r>
        <w:rPr>
          <w:sz w:val="28"/>
          <w:szCs w:val="28"/>
        </w:rPr>
        <w:t>до</w:t>
      </w:r>
      <w:proofErr w:type="gramEnd"/>
      <w:r>
        <w:rPr>
          <w:sz w:val="28"/>
          <w:szCs w:val="28"/>
        </w:rPr>
        <w:t xml:space="preserve"> організації ділової комунікації.</w:t>
      </w:r>
    </w:p>
    <w:p w:rsidR="00235863" w:rsidRDefault="00235863" w:rsidP="00235863">
      <w:pPr>
        <w:widowControl/>
        <w:shd w:val="clear" w:color="auto" w:fill="FFFFFF"/>
        <w:jc w:val="both"/>
        <w:rPr>
          <w:b/>
          <w:bCs/>
          <w:color w:val="000000"/>
          <w:sz w:val="28"/>
          <w:szCs w:val="28"/>
          <w:lang w:val="uk-UA"/>
        </w:rPr>
      </w:pPr>
      <w:r>
        <w:rPr>
          <w:b/>
          <w:bCs/>
          <w:color w:val="000000"/>
          <w:sz w:val="28"/>
          <w:szCs w:val="28"/>
          <w:lang w:val="uk-UA"/>
        </w:rPr>
        <w:t xml:space="preserve">  </w:t>
      </w: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ind w:firstLine="709"/>
        <w:jc w:val="center"/>
        <w:rPr>
          <w:b/>
          <w:bCs/>
          <w:color w:val="000000"/>
          <w:sz w:val="28"/>
          <w:szCs w:val="28"/>
          <w:lang w:val="uk-UA"/>
        </w:rPr>
      </w:pPr>
    </w:p>
    <w:p w:rsidR="00235863" w:rsidRDefault="00235863" w:rsidP="00235863">
      <w:pPr>
        <w:widowControl/>
        <w:shd w:val="clear" w:color="auto" w:fill="FFFFFF"/>
        <w:rPr>
          <w:b/>
          <w:bCs/>
          <w:color w:val="000000"/>
          <w:sz w:val="28"/>
          <w:szCs w:val="28"/>
          <w:lang w:val="uk-UA"/>
        </w:rPr>
      </w:pPr>
    </w:p>
    <w:p w:rsidR="00235863" w:rsidRDefault="00235863" w:rsidP="00235863">
      <w:pPr>
        <w:widowControl/>
        <w:shd w:val="clear" w:color="auto" w:fill="FFFFFF"/>
        <w:ind w:firstLine="709"/>
        <w:jc w:val="center"/>
        <w:rPr>
          <w:rFonts w:asciiTheme="minorHAnsi" w:hAnsiTheme="minorHAnsi"/>
          <w:b/>
          <w:caps/>
          <w:sz w:val="28"/>
          <w:szCs w:val="28"/>
          <w:lang w:val="uk-UA"/>
        </w:rPr>
      </w:pPr>
      <w:r>
        <w:rPr>
          <w:b/>
          <w:bCs/>
          <w:color w:val="000000"/>
          <w:sz w:val="28"/>
          <w:szCs w:val="28"/>
          <w:lang w:val="uk-UA"/>
        </w:rPr>
        <w:lastRenderedPageBreak/>
        <w:t>1.1.</w:t>
      </w:r>
      <w:r>
        <w:rPr>
          <w:sz w:val="28"/>
          <w:szCs w:val="28"/>
          <w:lang w:val="uk-UA"/>
        </w:rPr>
        <w:t xml:space="preserve"> </w:t>
      </w:r>
      <w:r>
        <w:rPr>
          <w:rFonts w:ascii="Times New Roman Полужирный" w:hAnsi="Times New Roman Полужирный"/>
          <w:b/>
          <w:caps/>
          <w:sz w:val="28"/>
          <w:szCs w:val="28"/>
          <w:lang w:val="uk-UA"/>
        </w:rPr>
        <w:t>Англійська мова і література</w:t>
      </w:r>
    </w:p>
    <w:p w:rsidR="00235863" w:rsidRDefault="00235863" w:rsidP="00235863">
      <w:pPr>
        <w:widowControl/>
        <w:shd w:val="clear" w:color="auto" w:fill="FFFFFF"/>
        <w:ind w:firstLine="709"/>
        <w:jc w:val="both"/>
        <w:rPr>
          <w:color w:val="000000"/>
          <w:sz w:val="28"/>
          <w:szCs w:val="28"/>
          <w:lang w:val="uk-UA"/>
        </w:rPr>
      </w:pPr>
      <w:r>
        <w:rPr>
          <w:color w:val="000000"/>
          <w:sz w:val="28"/>
          <w:szCs w:val="28"/>
          <w:lang w:val="uk-UA"/>
        </w:rPr>
        <w:t>Атестація здобувачів з англійської мови і літератури є підсумковою формою перевірки й оцінки науково-теоретичної та практичної підготовки студентів.</w:t>
      </w:r>
    </w:p>
    <w:p w:rsidR="00235863" w:rsidRDefault="00235863" w:rsidP="00235863">
      <w:pPr>
        <w:ind w:firstLine="540"/>
        <w:jc w:val="both"/>
        <w:rPr>
          <w:sz w:val="28"/>
          <w:szCs w:val="28"/>
          <w:lang w:val="uk-UA"/>
        </w:rPr>
      </w:pPr>
      <w:r>
        <w:rPr>
          <w:sz w:val="28"/>
          <w:szCs w:val="28"/>
          <w:lang w:val="uk-UA"/>
        </w:rPr>
        <w:t xml:space="preserve">Екзамен скеровано на виявлення ступеня опанування здобувачами першого (бакалаврського) рівня теоретичних засад базисних дисциплін з германської філології (англійська мова) та перекладознавства. </w:t>
      </w:r>
      <w:r>
        <w:rPr>
          <w:spacing w:val="-2"/>
          <w:sz w:val="28"/>
          <w:szCs w:val="28"/>
          <w:lang w:val="uk-UA"/>
        </w:rPr>
        <w:t>Здобувач повинен уміти викладати доказово, з урахуванням позиції того, до кого звернено висловлювання,  свою думку за заданою темою, проблемою, ситуацією, використовуючи при цьому такі форми, як опис, роздум, розповідь.</w:t>
      </w:r>
    </w:p>
    <w:p w:rsidR="00235863" w:rsidRDefault="00235863" w:rsidP="00235863">
      <w:pPr>
        <w:ind w:firstLine="540"/>
        <w:jc w:val="both"/>
        <w:rPr>
          <w:sz w:val="28"/>
          <w:szCs w:val="28"/>
          <w:lang w:val="uk-UA"/>
        </w:rPr>
      </w:pPr>
      <w:r>
        <w:rPr>
          <w:sz w:val="28"/>
          <w:szCs w:val="28"/>
          <w:lang w:val="uk-UA"/>
        </w:rPr>
        <w:t>Здобувачі також мають показати обізнаність щодо сучасних наукових напрямів філологічних досліджень, розуміння проблем загального мовознавства та його вплив на теорії та практики перекладу, знання основних категорій та видів перекладу; уміння висвітлювати закономірні зв’язки методики з загальною дидактикою та психологією; знати нові концепції навчання мови.</w:t>
      </w:r>
    </w:p>
    <w:p w:rsidR="00235863" w:rsidRDefault="00235863" w:rsidP="00235863">
      <w:pPr>
        <w:shd w:val="clear" w:color="auto" w:fill="FFFFFF"/>
        <w:ind w:left="75" w:firstLine="605"/>
        <w:jc w:val="both"/>
        <w:rPr>
          <w:spacing w:val="-4"/>
          <w:sz w:val="28"/>
          <w:szCs w:val="28"/>
          <w:lang w:val="uk-UA"/>
        </w:rPr>
      </w:pPr>
      <w:r>
        <w:rPr>
          <w:spacing w:val="-4"/>
          <w:sz w:val="28"/>
          <w:szCs w:val="28"/>
          <w:lang w:val="uk-UA"/>
        </w:rPr>
        <w:t xml:space="preserve">Перший модуль передбачає перевірку і оцінку сформованості у студентів фахових компетентностей: </w:t>
      </w:r>
      <w:r>
        <w:rPr>
          <w:i/>
          <w:spacing w:val="-4"/>
          <w:sz w:val="28"/>
          <w:szCs w:val="28"/>
          <w:lang w:val="uk-UA"/>
        </w:rPr>
        <w:t xml:space="preserve">мовної, мовленнєвої, соціокультурної, лінгвокраїнознавчої, науково-дослідної, дискурсивної  </w:t>
      </w:r>
      <w:r>
        <w:rPr>
          <w:spacing w:val="-4"/>
          <w:sz w:val="28"/>
          <w:szCs w:val="28"/>
          <w:lang w:val="uk-UA"/>
        </w:rPr>
        <w:t>та наявності знань з основ теорії мови та літератури, а також здатності та готовності реалізувати здобуті знання та вміння в ситуаціях спілкування з носіями мови.</w:t>
      </w:r>
    </w:p>
    <w:p w:rsidR="00235863" w:rsidRDefault="00235863" w:rsidP="00235863">
      <w:pPr>
        <w:widowControl/>
        <w:shd w:val="clear" w:color="auto" w:fill="FFFFFF"/>
        <w:jc w:val="center"/>
        <w:rPr>
          <w:bCs/>
          <w:color w:val="000000"/>
          <w:sz w:val="28"/>
          <w:szCs w:val="28"/>
          <w:lang w:val="uk-UA"/>
        </w:rPr>
      </w:pPr>
      <w:r>
        <w:rPr>
          <w:b/>
          <w:color w:val="000000"/>
          <w:sz w:val="28"/>
          <w:szCs w:val="28"/>
          <w:lang w:val="uk-UA"/>
        </w:rPr>
        <w:t>Теоретичні аспекти англійської мови</w:t>
      </w:r>
      <w:r>
        <w:rPr>
          <w:bCs/>
          <w:color w:val="000000"/>
          <w:sz w:val="28"/>
          <w:szCs w:val="28"/>
          <w:lang w:val="uk-UA"/>
        </w:rPr>
        <w:t>:</w:t>
      </w:r>
    </w:p>
    <w:p w:rsidR="00235863" w:rsidRDefault="00235863" w:rsidP="00235863">
      <w:pPr>
        <w:widowControl/>
        <w:shd w:val="clear" w:color="auto" w:fill="FFFFFF"/>
        <w:jc w:val="both"/>
        <w:rPr>
          <w:b/>
          <w:bCs/>
          <w:color w:val="000000"/>
          <w:sz w:val="28"/>
          <w:szCs w:val="28"/>
          <w:lang w:val="uk-UA"/>
        </w:rPr>
      </w:pPr>
      <w:r>
        <w:rPr>
          <w:b/>
          <w:bCs/>
          <w:color w:val="000000"/>
          <w:sz w:val="28"/>
          <w:szCs w:val="28"/>
          <w:lang w:val="uk-UA"/>
        </w:rPr>
        <w:t>І. Історія англійської мови</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 Типи та джерела лексичних змін у словниковій базі англійської мови.</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2. Запозичення з класичних мов у середньоанглійському та новоанглійському періодах.</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3. Розвиток нових граматичних категорій дієслова: діахронічний аспект.</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4. Великий зсув голосних у середньоанглійському періоді та його інтерпретації.</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5. Наголос у давньоанглійському, середньоанглійському та ранньому новоанглійському періодах.</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6. Іменник у давньоанглійському періоді. Категорія відмінку.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7. Частини мови та їх граматичні категорії у давньоанглійському періоді.</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8. Складові компоненти давньоанглійської словникової бази.</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9. Розвиток претерито-презентних дієслів у середньоанглійському періоді.</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10. Лінгвістичні закони Я. Грімма та К. Вернера.</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11. Сильні та слабкі дієслова у середньоанглійському періоді.</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12. Лінгвістичні особливості сучасних і давніх германських мов.</w:t>
      </w:r>
    </w:p>
    <w:p w:rsidR="00235863" w:rsidRDefault="00235863" w:rsidP="00235863">
      <w:pPr>
        <w:widowControl/>
        <w:shd w:val="clear" w:color="auto" w:fill="FFFFFF"/>
        <w:jc w:val="both"/>
        <w:rPr>
          <w:b/>
          <w:bCs/>
          <w:color w:val="000000"/>
          <w:sz w:val="28"/>
          <w:szCs w:val="28"/>
          <w:lang w:val="uk-UA"/>
        </w:rPr>
      </w:pPr>
      <w:r>
        <w:rPr>
          <w:bCs/>
          <w:color w:val="000000"/>
          <w:sz w:val="28"/>
          <w:szCs w:val="28"/>
          <w:lang w:val="uk-UA"/>
        </w:rPr>
        <w:t>13. Іменник та його граматичні категорії у середньоанглійському періоді.</w:t>
      </w:r>
    </w:p>
    <w:p w:rsidR="00235863" w:rsidRDefault="00235863" w:rsidP="00235863">
      <w:pPr>
        <w:widowControl/>
        <w:shd w:val="clear" w:color="auto" w:fill="FFFFFF"/>
        <w:jc w:val="both"/>
        <w:rPr>
          <w:b/>
          <w:bCs/>
          <w:color w:val="000000"/>
          <w:sz w:val="28"/>
          <w:szCs w:val="28"/>
          <w:lang w:val="uk-UA"/>
        </w:rPr>
      </w:pPr>
      <w:r>
        <w:rPr>
          <w:b/>
          <w:bCs/>
          <w:color w:val="000000"/>
          <w:sz w:val="28"/>
          <w:szCs w:val="28"/>
          <w:lang w:val="uk-UA"/>
        </w:rPr>
        <w:t>ІІ. Вступ до теорії перекладу</w:t>
      </w:r>
    </w:p>
    <w:p w:rsidR="00235863" w:rsidRDefault="00235863" w:rsidP="00235863">
      <w:pPr>
        <w:widowControl/>
        <w:shd w:val="clear" w:color="auto" w:fill="FFFFFF"/>
        <w:jc w:val="both"/>
        <w:rPr>
          <w:bCs/>
          <w:color w:val="000000"/>
          <w:sz w:val="28"/>
          <w:szCs w:val="28"/>
          <w:u w:val="single"/>
          <w:lang w:val="uk-UA"/>
        </w:rPr>
      </w:pPr>
      <w:r>
        <w:rPr>
          <w:bCs/>
          <w:color w:val="000000"/>
          <w:sz w:val="28"/>
          <w:szCs w:val="28"/>
          <w:lang w:val="uk-UA"/>
        </w:rPr>
        <w:t>1. Визначення поняття «теорія перекладу», її завдання та методи дослідження.</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2. Переклад як акт міжмовної комунікації. Лінгвістичні та екстралінгвістичні фактори, що впливають на якість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3. Основні види міжмовного посередництва.</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lastRenderedPageBreak/>
        <w:t>4. Базисні категорії теорії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5. Типи та види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6. Еквівалентність та адекватність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7. Переклад як посередник у міжкультурній комунікації.</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8. Жанрові засади теорії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9. Прагматичні аспекти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10. Поняття інтерсеміотичного та інтерсеміотичного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11. Способи виявлення та перекладу лексики з фоновою інформацією.</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12. Особливості перекладу слів-реалій.</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13. Особливості перекладу оказіональних та фразеологічних одиниць.</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14. Особливості перекладу неологізмів та архаїзмів.</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15. Міжкультурні аспекти перекладу.</w:t>
      </w:r>
    </w:p>
    <w:p w:rsidR="00235863" w:rsidRDefault="00235863" w:rsidP="00235863">
      <w:pPr>
        <w:widowControl/>
        <w:shd w:val="clear" w:color="auto" w:fill="FFFFFF"/>
        <w:jc w:val="both"/>
        <w:rPr>
          <w:bCs/>
          <w:color w:val="000000"/>
          <w:sz w:val="28"/>
          <w:szCs w:val="28"/>
          <w:lang w:val="uk-UA"/>
        </w:rPr>
      </w:pPr>
      <w:r>
        <w:rPr>
          <w:bCs/>
          <w:color w:val="000000"/>
          <w:sz w:val="28"/>
          <w:szCs w:val="28"/>
          <w:lang w:val="uk-UA"/>
        </w:rPr>
        <w:t>16. Техніка перекладу.</w:t>
      </w:r>
    </w:p>
    <w:p w:rsidR="00235863" w:rsidRDefault="00235863" w:rsidP="00235863">
      <w:pPr>
        <w:rPr>
          <w:b/>
          <w:sz w:val="28"/>
          <w:szCs w:val="28"/>
          <w:lang w:val="uk-UA"/>
        </w:rPr>
      </w:pPr>
      <w:r>
        <w:rPr>
          <w:b/>
          <w:sz w:val="28"/>
          <w:szCs w:val="28"/>
          <w:lang w:val="uk-UA"/>
        </w:rPr>
        <w:t>ІІІ. Лексикологія англійської мови</w:t>
      </w:r>
    </w:p>
    <w:p w:rsidR="00235863" w:rsidRDefault="00235863" w:rsidP="00235863">
      <w:pPr>
        <w:shd w:val="clear" w:color="auto" w:fill="FFFFFF"/>
        <w:tabs>
          <w:tab w:val="left" w:pos="216"/>
        </w:tabs>
        <w:jc w:val="both"/>
        <w:rPr>
          <w:sz w:val="28"/>
          <w:szCs w:val="28"/>
          <w:lang w:val="uk-UA"/>
        </w:rPr>
      </w:pPr>
      <w:r>
        <w:rPr>
          <w:sz w:val="28"/>
          <w:szCs w:val="28"/>
          <w:lang w:val="uk-UA"/>
        </w:rPr>
        <w:t xml:space="preserve">1. </w:t>
      </w:r>
      <w:r>
        <w:rPr>
          <w:bCs/>
          <w:color w:val="000000"/>
          <w:spacing w:val="5"/>
          <w:sz w:val="28"/>
          <w:szCs w:val="28"/>
          <w:lang w:val="uk-UA"/>
        </w:rPr>
        <w:t xml:space="preserve">Етимологічний </w:t>
      </w:r>
      <w:r>
        <w:rPr>
          <w:color w:val="000000"/>
          <w:spacing w:val="5"/>
          <w:sz w:val="28"/>
          <w:szCs w:val="28"/>
          <w:lang w:val="uk-UA"/>
        </w:rPr>
        <w:t>склад англійської мови:</w:t>
      </w:r>
    </w:p>
    <w:p w:rsidR="00235863" w:rsidRDefault="00235863" w:rsidP="00235863">
      <w:pPr>
        <w:shd w:val="clear" w:color="auto" w:fill="FFFFFF"/>
        <w:tabs>
          <w:tab w:val="left" w:pos="216"/>
        </w:tabs>
        <w:spacing w:before="5"/>
        <w:ind w:left="10"/>
        <w:jc w:val="both"/>
        <w:rPr>
          <w:sz w:val="28"/>
          <w:szCs w:val="28"/>
          <w:lang w:val="uk-UA"/>
        </w:rPr>
      </w:pPr>
      <w:r>
        <w:rPr>
          <w:color w:val="000000"/>
          <w:sz w:val="28"/>
          <w:szCs w:val="28"/>
          <w:lang w:val="uk-UA"/>
        </w:rPr>
        <w:t>2.</w:t>
      </w:r>
      <w:r>
        <w:rPr>
          <w:color w:val="000000"/>
          <w:sz w:val="28"/>
          <w:szCs w:val="28"/>
          <w:lang w:val="uk-UA"/>
        </w:rPr>
        <w:tab/>
      </w:r>
      <w:r>
        <w:rPr>
          <w:color w:val="000000"/>
          <w:spacing w:val="7"/>
          <w:sz w:val="28"/>
          <w:szCs w:val="28"/>
          <w:lang w:val="uk-UA"/>
        </w:rPr>
        <w:t>Асиміляція запозичень:</w:t>
      </w:r>
      <w:r>
        <w:rPr>
          <w:sz w:val="28"/>
          <w:szCs w:val="28"/>
          <w:lang w:val="uk-UA"/>
        </w:rPr>
        <w:t xml:space="preserve"> </w:t>
      </w:r>
      <w:r>
        <w:rPr>
          <w:color w:val="000000"/>
          <w:sz w:val="28"/>
          <w:szCs w:val="28"/>
          <w:lang w:val="uk-UA"/>
        </w:rPr>
        <w:t>типи та ступені  асиміляції.</w:t>
      </w:r>
    </w:p>
    <w:p w:rsidR="00235863" w:rsidRDefault="00235863" w:rsidP="00235863">
      <w:pPr>
        <w:shd w:val="clear" w:color="auto" w:fill="FFFFFF"/>
        <w:tabs>
          <w:tab w:val="left" w:pos="216"/>
        </w:tabs>
        <w:spacing w:before="5"/>
        <w:ind w:left="10"/>
        <w:jc w:val="both"/>
        <w:rPr>
          <w:sz w:val="28"/>
          <w:szCs w:val="28"/>
        </w:rPr>
      </w:pPr>
      <w:r>
        <w:rPr>
          <w:color w:val="000000"/>
          <w:sz w:val="28"/>
          <w:szCs w:val="28"/>
          <w:lang w:val="uk-UA"/>
        </w:rPr>
        <w:t>3.</w:t>
      </w:r>
      <w:r>
        <w:rPr>
          <w:color w:val="000000"/>
          <w:sz w:val="28"/>
          <w:szCs w:val="28"/>
          <w:lang w:val="uk-UA"/>
        </w:rPr>
        <w:tab/>
      </w:r>
      <w:r>
        <w:rPr>
          <w:color w:val="000000"/>
          <w:spacing w:val="7"/>
          <w:sz w:val="28"/>
          <w:szCs w:val="28"/>
          <w:lang w:val="uk-UA"/>
        </w:rPr>
        <w:t>Типи запозичень у словниковому складі сучасної англійської мови.</w:t>
      </w:r>
    </w:p>
    <w:p w:rsidR="00235863" w:rsidRDefault="00235863" w:rsidP="00235863">
      <w:pPr>
        <w:shd w:val="clear" w:color="auto" w:fill="FFFFFF"/>
        <w:tabs>
          <w:tab w:val="left" w:pos="216"/>
        </w:tabs>
        <w:ind w:left="10"/>
        <w:jc w:val="both"/>
        <w:rPr>
          <w:sz w:val="28"/>
          <w:szCs w:val="28"/>
        </w:rPr>
      </w:pPr>
      <w:r>
        <w:rPr>
          <w:color w:val="000000"/>
          <w:sz w:val="28"/>
          <w:szCs w:val="28"/>
          <w:lang w:val="uk-UA"/>
        </w:rPr>
        <w:t>4.</w:t>
      </w:r>
      <w:r>
        <w:rPr>
          <w:color w:val="000000"/>
          <w:sz w:val="28"/>
          <w:szCs w:val="28"/>
          <w:lang w:val="uk-UA"/>
        </w:rPr>
        <w:tab/>
      </w:r>
      <w:r>
        <w:rPr>
          <w:color w:val="000000"/>
          <w:spacing w:val="6"/>
          <w:sz w:val="28"/>
          <w:szCs w:val="28"/>
          <w:lang w:val="uk-UA"/>
        </w:rPr>
        <w:t>Афіксація (</w:t>
      </w:r>
      <w:r>
        <w:rPr>
          <w:color w:val="000000"/>
          <w:sz w:val="28"/>
          <w:szCs w:val="28"/>
          <w:lang w:val="uk-UA"/>
        </w:rPr>
        <w:t>префікси, їх класифікація;</w:t>
      </w:r>
      <w:r>
        <w:rPr>
          <w:sz w:val="28"/>
          <w:szCs w:val="28"/>
          <w:lang w:val="uk-UA"/>
        </w:rPr>
        <w:t xml:space="preserve"> </w:t>
      </w:r>
      <w:r>
        <w:rPr>
          <w:color w:val="000000"/>
          <w:sz w:val="28"/>
          <w:szCs w:val="28"/>
          <w:lang w:val="uk-UA"/>
        </w:rPr>
        <w:t>суфікси, їх класифікація;</w:t>
      </w:r>
      <w:r>
        <w:rPr>
          <w:sz w:val="28"/>
          <w:szCs w:val="28"/>
          <w:lang w:val="uk-UA"/>
        </w:rPr>
        <w:t xml:space="preserve"> </w:t>
      </w:r>
      <w:r>
        <w:rPr>
          <w:color w:val="000000"/>
          <w:spacing w:val="-1"/>
          <w:sz w:val="28"/>
          <w:szCs w:val="28"/>
          <w:lang w:val="uk-UA"/>
        </w:rPr>
        <w:t>продуктивні та непродуктивні афікси;</w:t>
      </w:r>
      <w:r>
        <w:rPr>
          <w:sz w:val="28"/>
          <w:szCs w:val="28"/>
          <w:lang w:val="uk-UA"/>
        </w:rPr>
        <w:t xml:space="preserve"> </w:t>
      </w:r>
      <w:r>
        <w:rPr>
          <w:color w:val="000000"/>
          <w:spacing w:val="-1"/>
          <w:sz w:val="28"/>
          <w:szCs w:val="28"/>
          <w:lang w:val="uk-UA"/>
        </w:rPr>
        <w:t>комбінаторна властивість афіксів).</w:t>
      </w:r>
    </w:p>
    <w:p w:rsidR="00235863" w:rsidRDefault="00235863" w:rsidP="00235863">
      <w:pPr>
        <w:shd w:val="clear" w:color="auto" w:fill="FFFFFF"/>
        <w:tabs>
          <w:tab w:val="left" w:pos="547"/>
          <w:tab w:val="left" w:pos="9354"/>
        </w:tabs>
        <w:ind w:left="14" w:right="-6"/>
        <w:jc w:val="both"/>
        <w:rPr>
          <w:color w:val="000000"/>
          <w:sz w:val="28"/>
          <w:szCs w:val="28"/>
          <w:lang w:val="uk-UA"/>
        </w:rPr>
      </w:pPr>
      <w:r>
        <w:rPr>
          <w:color w:val="000000"/>
          <w:spacing w:val="7"/>
          <w:sz w:val="28"/>
          <w:szCs w:val="28"/>
          <w:lang w:val="uk-UA"/>
        </w:rPr>
        <w:t>5. Словоскладання:</w:t>
      </w:r>
      <w:r>
        <w:rPr>
          <w:color w:val="000000"/>
          <w:sz w:val="28"/>
          <w:szCs w:val="28"/>
          <w:lang w:val="uk-UA"/>
        </w:rPr>
        <w:t xml:space="preserve"> класифікація складних слів; типи дериваційних складних слів.</w:t>
      </w:r>
    </w:p>
    <w:p w:rsidR="00235863" w:rsidRDefault="00235863" w:rsidP="00235863">
      <w:pPr>
        <w:shd w:val="clear" w:color="auto" w:fill="FFFFFF"/>
        <w:tabs>
          <w:tab w:val="left" w:pos="221"/>
        </w:tabs>
        <w:spacing w:before="5"/>
        <w:ind w:left="14"/>
        <w:jc w:val="both"/>
        <w:rPr>
          <w:sz w:val="28"/>
          <w:szCs w:val="28"/>
          <w:lang w:val="uk-UA"/>
        </w:rPr>
      </w:pPr>
      <w:r>
        <w:rPr>
          <w:color w:val="000000"/>
          <w:sz w:val="28"/>
          <w:szCs w:val="28"/>
          <w:lang w:val="uk-UA"/>
        </w:rPr>
        <w:t>6.</w:t>
      </w:r>
      <w:r>
        <w:rPr>
          <w:color w:val="000000"/>
          <w:sz w:val="28"/>
          <w:szCs w:val="28"/>
          <w:lang w:val="uk-UA"/>
        </w:rPr>
        <w:tab/>
      </w:r>
      <w:r>
        <w:rPr>
          <w:color w:val="000000"/>
          <w:spacing w:val="4"/>
          <w:sz w:val="28"/>
          <w:szCs w:val="28"/>
          <w:lang w:val="uk-UA"/>
        </w:rPr>
        <w:t>Конверсія.</w:t>
      </w:r>
    </w:p>
    <w:p w:rsidR="00235863" w:rsidRDefault="00235863" w:rsidP="00235863">
      <w:pPr>
        <w:shd w:val="clear" w:color="auto" w:fill="FFFFFF"/>
        <w:tabs>
          <w:tab w:val="left" w:pos="221"/>
        </w:tabs>
        <w:ind w:left="14"/>
        <w:jc w:val="both"/>
        <w:rPr>
          <w:sz w:val="28"/>
          <w:szCs w:val="28"/>
        </w:rPr>
      </w:pPr>
      <w:r>
        <w:rPr>
          <w:color w:val="000000"/>
          <w:sz w:val="28"/>
          <w:szCs w:val="28"/>
          <w:lang w:val="uk-UA"/>
        </w:rPr>
        <w:t>7.</w:t>
      </w:r>
      <w:r>
        <w:rPr>
          <w:color w:val="000000"/>
          <w:sz w:val="28"/>
          <w:szCs w:val="28"/>
          <w:lang w:val="uk-UA"/>
        </w:rPr>
        <w:tab/>
      </w:r>
      <w:r>
        <w:rPr>
          <w:color w:val="000000"/>
          <w:spacing w:val="6"/>
          <w:sz w:val="28"/>
          <w:szCs w:val="28"/>
          <w:lang w:val="uk-UA"/>
        </w:rPr>
        <w:t>Скорочення.</w:t>
      </w:r>
    </w:p>
    <w:p w:rsidR="00235863" w:rsidRDefault="00235863" w:rsidP="00235863">
      <w:pPr>
        <w:shd w:val="clear" w:color="auto" w:fill="FFFFFF"/>
        <w:spacing w:before="10"/>
        <w:jc w:val="both"/>
        <w:rPr>
          <w:sz w:val="28"/>
          <w:szCs w:val="28"/>
        </w:rPr>
      </w:pPr>
      <w:r>
        <w:rPr>
          <w:color w:val="000000"/>
          <w:sz w:val="28"/>
          <w:szCs w:val="28"/>
          <w:lang w:val="uk-UA"/>
        </w:rPr>
        <w:t>8. Референтний та функціональний підходи до значення.</w:t>
      </w:r>
    </w:p>
    <w:p w:rsidR="00235863" w:rsidRDefault="00235863" w:rsidP="00235863">
      <w:pPr>
        <w:shd w:val="clear" w:color="auto" w:fill="FFFFFF"/>
        <w:ind w:left="67"/>
        <w:jc w:val="both"/>
        <w:rPr>
          <w:sz w:val="28"/>
          <w:szCs w:val="28"/>
        </w:rPr>
      </w:pPr>
      <w:r>
        <w:rPr>
          <w:color w:val="000000"/>
          <w:sz w:val="28"/>
          <w:szCs w:val="28"/>
          <w:lang w:val="uk-UA"/>
        </w:rPr>
        <w:t>9. Полісемія:</w:t>
      </w:r>
      <w:r>
        <w:rPr>
          <w:sz w:val="28"/>
          <w:szCs w:val="28"/>
          <w:lang w:val="uk-UA"/>
        </w:rPr>
        <w:t xml:space="preserve"> </w:t>
      </w:r>
      <w:r>
        <w:rPr>
          <w:color w:val="000000"/>
          <w:spacing w:val="-1"/>
          <w:sz w:val="28"/>
          <w:szCs w:val="28"/>
          <w:lang w:val="uk-UA"/>
        </w:rPr>
        <w:t>семантична структура багатозначних слів.</w:t>
      </w:r>
    </w:p>
    <w:p w:rsidR="00235863" w:rsidRDefault="00235863" w:rsidP="00235863">
      <w:pPr>
        <w:shd w:val="clear" w:color="auto" w:fill="FFFFFF"/>
        <w:tabs>
          <w:tab w:val="left" w:pos="552"/>
        </w:tabs>
        <w:jc w:val="both"/>
        <w:rPr>
          <w:color w:val="000000"/>
          <w:sz w:val="28"/>
          <w:szCs w:val="28"/>
          <w:lang w:val="uk-UA"/>
        </w:rPr>
      </w:pPr>
      <w:r>
        <w:rPr>
          <w:color w:val="000000"/>
          <w:sz w:val="28"/>
          <w:szCs w:val="28"/>
          <w:lang w:val="uk-UA"/>
        </w:rPr>
        <w:t>10. Зміна значення слова.</w:t>
      </w:r>
    </w:p>
    <w:p w:rsidR="00235863" w:rsidRDefault="00235863" w:rsidP="00235863">
      <w:pPr>
        <w:shd w:val="clear" w:color="auto" w:fill="FFFFFF"/>
        <w:tabs>
          <w:tab w:val="left" w:pos="331"/>
        </w:tabs>
        <w:ind w:left="43"/>
        <w:jc w:val="both"/>
        <w:rPr>
          <w:sz w:val="28"/>
          <w:szCs w:val="28"/>
        </w:rPr>
      </w:pPr>
      <w:r>
        <w:rPr>
          <w:color w:val="000000"/>
          <w:sz w:val="28"/>
          <w:szCs w:val="28"/>
          <w:lang w:val="uk-UA"/>
        </w:rPr>
        <w:t>11.</w:t>
      </w:r>
      <w:r>
        <w:rPr>
          <w:color w:val="000000"/>
          <w:sz w:val="28"/>
          <w:szCs w:val="28"/>
          <w:lang w:val="uk-UA"/>
        </w:rPr>
        <w:tab/>
      </w:r>
      <w:r>
        <w:rPr>
          <w:color w:val="000000"/>
          <w:spacing w:val="8"/>
          <w:sz w:val="28"/>
          <w:szCs w:val="28"/>
          <w:lang w:val="uk-UA"/>
        </w:rPr>
        <w:t>Словниковий склад як система.</w:t>
      </w:r>
    </w:p>
    <w:p w:rsidR="00235863" w:rsidRDefault="00235863" w:rsidP="00235863">
      <w:pPr>
        <w:shd w:val="clear" w:color="auto" w:fill="FFFFFF"/>
        <w:tabs>
          <w:tab w:val="left" w:pos="331"/>
        </w:tabs>
        <w:ind w:left="43"/>
        <w:jc w:val="both"/>
        <w:rPr>
          <w:sz w:val="28"/>
          <w:szCs w:val="28"/>
        </w:rPr>
      </w:pPr>
      <w:r>
        <w:rPr>
          <w:color w:val="000000"/>
          <w:sz w:val="28"/>
          <w:szCs w:val="28"/>
          <w:lang w:val="uk-UA"/>
        </w:rPr>
        <w:t>12.</w:t>
      </w:r>
      <w:r>
        <w:rPr>
          <w:color w:val="000000"/>
          <w:sz w:val="28"/>
          <w:szCs w:val="28"/>
          <w:lang w:val="uk-UA"/>
        </w:rPr>
        <w:tab/>
      </w:r>
      <w:r>
        <w:rPr>
          <w:color w:val="000000"/>
          <w:spacing w:val="4"/>
          <w:sz w:val="28"/>
          <w:szCs w:val="28"/>
          <w:lang w:val="uk-UA"/>
        </w:rPr>
        <w:t>Синоніми.</w:t>
      </w:r>
    </w:p>
    <w:p w:rsidR="00235863" w:rsidRDefault="00235863" w:rsidP="00235863">
      <w:pPr>
        <w:shd w:val="clear" w:color="auto" w:fill="FFFFFF"/>
        <w:tabs>
          <w:tab w:val="left" w:pos="331"/>
        </w:tabs>
        <w:spacing w:before="5"/>
        <w:ind w:left="43"/>
        <w:jc w:val="both"/>
        <w:rPr>
          <w:sz w:val="28"/>
          <w:szCs w:val="28"/>
        </w:rPr>
      </w:pPr>
      <w:r>
        <w:rPr>
          <w:color w:val="000000"/>
          <w:sz w:val="28"/>
          <w:szCs w:val="28"/>
          <w:lang w:val="uk-UA"/>
        </w:rPr>
        <w:t>13.</w:t>
      </w:r>
      <w:r>
        <w:rPr>
          <w:color w:val="000000"/>
          <w:sz w:val="28"/>
          <w:szCs w:val="28"/>
          <w:lang w:val="uk-UA"/>
        </w:rPr>
        <w:tab/>
      </w:r>
      <w:r>
        <w:rPr>
          <w:color w:val="000000"/>
          <w:spacing w:val="8"/>
          <w:sz w:val="28"/>
          <w:szCs w:val="28"/>
          <w:lang w:val="uk-UA"/>
        </w:rPr>
        <w:t>Полярність значення:</w:t>
      </w:r>
      <w:r>
        <w:rPr>
          <w:sz w:val="28"/>
          <w:szCs w:val="28"/>
          <w:lang w:val="uk-UA"/>
        </w:rPr>
        <w:t xml:space="preserve"> </w:t>
      </w:r>
      <w:r>
        <w:rPr>
          <w:color w:val="000000"/>
          <w:sz w:val="28"/>
          <w:szCs w:val="28"/>
          <w:lang w:val="uk-UA"/>
        </w:rPr>
        <w:t>морфологічна та семантична класифікація антонімів.</w:t>
      </w:r>
    </w:p>
    <w:p w:rsidR="00235863" w:rsidRDefault="00235863" w:rsidP="00235863">
      <w:pPr>
        <w:shd w:val="clear" w:color="auto" w:fill="FFFFFF"/>
        <w:tabs>
          <w:tab w:val="left" w:pos="331"/>
        </w:tabs>
        <w:ind w:left="43"/>
        <w:jc w:val="both"/>
        <w:rPr>
          <w:sz w:val="28"/>
          <w:szCs w:val="28"/>
        </w:rPr>
      </w:pPr>
      <w:r>
        <w:rPr>
          <w:color w:val="000000"/>
          <w:sz w:val="28"/>
          <w:szCs w:val="28"/>
          <w:lang w:val="uk-UA"/>
        </w:rPr>
        <w:t>14.</w:t>
      </w:r>
      <w:r>
        <w:rPr>
          <w:color w:val="000000"/>
          <w:sz w:val="28"/>
          <w:szCs w:val="28"/>
          <w:lang w:val="uk-UA"/>
        </w:rPr>
        <w:tab/>
      </w:r>
      <w:r>
        <w:rPr>
          <w:color w:val="000000"/>
          <w:spacing w:val="6"/>
          <w:sz w:val="28"/>
          <w:szCs w:val="28"/>
          <w:lang w:val="uk-UA"/>
        </w:rPr>
        <w:t>Вільні словосполучення:</w:t>
      </w:r>
      <w:r>
        <w:rPr>
          <w:sz w:val="28"/>
          <w:szCs w:val="28"/>
          <w:lang w:val="uk-UA"/>
        </w:rPr>
        <w:t xml:space="preserve"> </w:t>
      </w:r>
      <w:r>
        <w:rPr>
          <w:color w:val="000000"/>
          <w:sz w:val="28"/>
          <w:szCs w:val="28"/>
          <w:lang w:val="uk-UA"/>
        </w:rPr>
        <w:t>проблема їх визначення;</w:t>
      </w:r>
      <w:r>
        <w:rPr>
          <w:sz w:val="28"/>
          <w:szCs w:val="28"/>
          <w:lang w:val="uk-UA"/>
        </w:rPr>
        <w:t xml:space="preserve"> </w:t>
      </w:r>
      <w:r>
        <w:rPr>
          <w:color w:val="000000"/>
          <w:spacing w:val="-1"/>
          <w:sz w:val="28"/>
          <w:szCs w:val="28"/>
          <w:lang w:val="uk-UA"/>
        </w:rPr>
        <w:t>класифікація вільних словосполучень.</w:t>
      </w:r>
    </w:p>
    <w:p w:rsidR="00235863" w:rsidRDefault="00235863" w:rsidP="00235863">
      <w:pPr>
        <w:shd w:val="clear" w:color="auto" w:fill="FFFFFF"/>
        <w:tabs>
          <w:tab w:val="left" w:pos="331"/>
        </w:tabs>
        <w:ind w:left="43"/>
        <w:jc w:val="both"/>
        <w:rPr>
          <w:sz w:val="28"/>
          <w:szCs w:val="28"/>
        </w:rPr>
      </w:pPr>
      <w:r>
        <w:rPr>
          <w:color w:val="000000"/>
          <w:sz w:val="28"/>
          <w:szCs w:val="28"/>
          <w:lang w:val="uk-UA"/>
        </w:rPr>
        <w:t>15.</w:t>
      </w:r>
      <w:r>
        <w:rPr>
          <w:color w:val="000000"/>
          <w:sz w:val="28"/>
          <w:szCs w:val="28"/>
          <w:lang w:val="uk-UA"/>
        </w:rPr>
        <w:tab/>
      </w:r>
      <w:r>
        <w:rPr>
          <w:color w:val="000000"/>
          <w:spacing w:val="6"/>
          <w:sz w:val="28"/>
          <w:szCs w:val="28"/>
          <w:lang w:val="uk-UA"/>
        </w:rPr>
        <w:t>Фразеологія:</w:t>
      </w:r>
      <w:r>
        <w:rPr>
          <w:sz w:val="28"/>
          <w:szCs w:val="28"/>
          <w:lang w:val="uk-UA"/>
        </w:rPr>
        <w:t xml:space="preserve"> </w:t>
      </w:r>
      <w:r>
        <w:rPr>
          <w:color w:val="000000"/>
          <w:sz w:val="28"/>
          <w:szCs w:val="28"/>
          <w:lang w:val="uk-UA"/>
        </w:rPr>
        <w:t>різні підходи до класифікації фразеологічних одиниць. 16.</w:t>
      </w:r>
      <w:r>
        <w:rPr>
          <w:color w:val="000000"/>
          <w:sz w:val="28"/>
          <w:szCs w:val="28"/>
          <w:lang w:val="uk-UA"/>
        </w:rPr>
        <w:tab/>
      </w:r>
      <w:r>
        <w:rPr>
          <w:color w:val="000000"/>
          <w:spacing w:val="7"/>
          <w:sz w:val="28"/>
          <w:szCs w:val="28"/>
          <w:lang w:val="uk-UA"/>
        </w:rPr>
        <w:t>Типи словників.</w:t>
      </w:r>
    </w:p>
    <w:p w:rsidR="00235863" w:rsidRDefault="00235863" w:rsidP="00235863">
      <w:pPr>
        <w:shd w:val="clear" w:color="auto" w:fill="FFFFFF"/>
        <w:tabs>
          <w:tab w:val="left" w:pos="331"/>
        </w:tabs>
        <w:spacing w:before="5"/>
        <w:ind w:left="43"/>
        <w:jc w:val="both"/>
        <w:rPr>
          <w:sz w:val="28"/>
          <w:szCs w:val="28"/>
        </w:rPr>
      </w:pPr>
      <w:r>
        <w:rPr>
          <w:color w:val="000000"/>
          <w:sz w:val="28"/>
          <w:szCs w:val="28"/>
          <w:lang w:val="uk-UA"/>
        </w:rPr>
        <w:t>17.</w:t>
      </w:r>
      <w:r>
        <w:rPr>
          <w:color w:val="000000"/>
          <w:sz w:val="28"/>
          <w:szCs w:val="28"/>
          <w:lang w:val="uk-UA"/>
        </w:rPr>
        <w:tab/>
      </w:r>
      <w:r>
        <w:rPr>
          <w:bCs/>
          <w:color w:val="000000"/>
          <w:spacing w:val="4"/>
          <w:sz w:val="28"/>
          <w:szCs w:val="28"/>
          <w:lang w:val="uk-UA"/>
        </w:rPr>
        <w:t xml:space="preserve">Варіанти та діалекти </w:t>
      </w:r>
      <w:r>
        <w:rPr>
          <w:color w:val="000000"/>
          <w:spacing w:val="4"/>
          <w:sz w:val="28"/>
          <w:szCs w:val="28"/>
          <w:lang w:val="uk-UA"/>
        </w:rPr>
        <w:t>англійської мови.</w:t>
      </w:r>
    </w:p>
    <w:p w:rsidR="00235863" w:rsidRDefault="00235863" w:rsidP="00235863">
      <w:pPr>
        <w:rPr>
          <w:b/>
          <w:bCs/>
          <w:sz w:val="28"/>
          <w:szCs w:val="28"/>
          <w:lang w:val="uk-UA"/>
        </w:rPr>
      </w:pPr>
      <w:r>
        <w:rPr>
          <w:b/>
          <w:bCs/>
          <w:sz w:val="28"/>
          <w:szCs w:val="28"/>
          <w:lang w:val="en-US"/>
        </w:rPr>
        <w:t>IV</w:t>
      </w:r>
      <w:r>
        <w:rPr>
          <w:b/>
          <w:bCs/>
          <w:sz w:val="28"/>
          <w:szCs w:val="28"/>
        </w:rPr>
        <w:t xml:space="preserve">. </w:t>
      </w:r>
      <w:r>
        <w:rPr>
          <w:b/>
          <w:bCs/>
          <w:sz w:val="28"/>
          <w:szCs w:val="28"/>
          <w:lang w:val="uk-UA"/>
        </w:rPr>
        <w:t>Теоретична граматика англійської мови</w:t>
      </w:r>
    </w:p>
    <w:p w:rsidR="00235863" w:rsidRDefault="00235863" w:rsidP="00235863">
      <w:pPr>
        <w:shd w:val="clear" w:color="auto" w:fill="FFFFFF"/>
        <w:tabs>
          <w:tab w:val="left" w:pos="202"/>
        </w:tabs>
        <w:jc w:val="both"/>
        <w:rPr>
          <w:sz w:val="28"/>
          <w:szCs w:val="28"/>
        </w:rPr>
      </w:pPr>
      <w:r>
        <w:rPr>
          <w:color w:val="000000"/>
          <w:sz w:val="28"/>
          <w:szCs w:val="28"/>
          <w:lang w:val="uk-UA"/>
        </w:rPr>
        <w:t>1.</w:t>
      </w:r>
      <w:r>
        <w:rPr>
          <w:color w:val="000000"/>
          <w:sz w:val="28"/>
          <w:szCs w:val="28"/>
          <w:lang w:val="uk-UA"/>
        </w:rPr>
        <w:tab/>
      </w:r>
      <w:r>
        <w:rPr>
          <w:color w:val="000000"/>
          <w:spacing w:val="8"/>
          <w:sz w:val="28"/>
          <w:szCs w:val="28"/>
          <w:lang w:val="uk-UA"/>
        </w:rPr>
        <w:t>Загальна характеристика граматичної будови англійської мови.</w:t>
      </w:r>
    </w:p>
    <w:p w:rsidR="00235863" w:rsidRDefault="00235863" w:rsidP="00235863">
      <w:pPr>
        <w:shd w:val="clear" w:color="auto" w:fill="FFFFFF"/>
        <w:tabs>
          <w:tab w:val="left" w:pos="202"/>
        </w:tabs>
        <w:spacing w:before="5"/>
        <w:jc w:val="both"/>
        <w:rPr>
          <w:sz w:val="28"/>
          <w:szCs w:val="28"/>
        </w:rPr>
      </w:pPr>
      <w:r>
        <w:rPr>
          <w:color w:val="000000"/>
          <w:sz w:val="28"/>
          <w:szCs w:val="28"/>
          <w:lang w:val="uk-UA"/>
        </w:rPr>
        <w:t>2.</w:t>
      </w:r>
      <w:r>
        <w:rPr>
          <w:color w:val="000000"/>
          <w:sz w:val="28"/>
          <w:szCs w:val="28"/>
          <w:lang w:val="uk-UA"/>
        </w:rPr>
        <w:tab/>
      </w:r>
      <w:r>
        <w:rPr>
          <w:color w:val="000000"/>
          <w:spacing w:val="7"/>
          <w:sz w:val="28"/>
          <w:szCs w:val="28"/>
          <w:lang w:val="uk-UA"/>
        </w:rPr>
        <w:t>Системні відносини у мові. Парадигматика та синтагматика.</w:t>
      </w:r>
    </w:p>
    <w:p w:rsidR="00235863" w:rsidRDefault="00235863" w:rsidP="00235863">
      <w:pPr>
        <w:shd w:val="clear" w:color="auto" w:fill="FFFFFF"/>
        <w:tabs>
          <w:tab w:val="left" w:pos="202"/>
        </w:tabs>
        <w:jc w:val="both"/>
        <w:rPr>
          <w:sz w:val="28"/>
          <w:szCs w:val="28"/>
        </w:rPr>
      </w:pPr>
      <w:r>
        <w:rPr>
          <w:color w:val="000000"/>
          <w:sz w:val="28"/>
          <w:szCs w:val="28"/>
          <w:lang w:val="uk-UA"/>
        </w:rPr>
        <w:t>3.</w:t>
      </w:r>
      <w:r>
        <w:rPr>
          <w:color w:val="000000"/>
          <w:sz w:val="28"/>
          <w:szCs w:val="28"/>
          <w:lang w:val="uk-UA"/>
        </w:rPr>
        <w:tab/>
      </w:r>
      <w:r>
        <w:rPr>
          <w:color w:val="000000"/>
          <w:spacing w:val="8"/>
          <w:sz w:val="28"/>
          <w:szCs w:val="28"/>
          <w:lang w:val="uk-UA"/>
        </w:rPr>
        <w:t>Лексичні та граматичні аспекти слова. Типи граматичного значення.</w:t>
      </w:r>
    </w:p>
    <w:p w:rsidR="00235863" w:rsidRDefault="00235863" w:rsidP="00235863">
      <w:pPr>
        <w:shd w:val="clear" w:color="auto" w:fill="FFFFFF"/>
        <w:tabs>
          <w:tab w:val="left" w:pos="202"/>
        </w:tabs>
        <w:jc w:val="both"/>
        <w:rPr>
          <w:sz w:val="28"/>
          <w:szCs w:val="28"/>
        </w:rPr>
      </w:pPr>
      <w:r>
        <w:rPr>
          <w:color w:val="000000"/>
          <w:sz w:val="28"/>
          <w:szCs w:val="28"/>
          <w:lang w:val="uk-UA"/>
        </w:rPr>
        <w:t>4.</w:t>
      </w:r>
      <w:r>
        <w:rPr>
          <w:color w:val="000000"/>
          <w:sz w:val="28"/>
          <w:szCs w:val="28"/>
          <w:lang w:val="uk-UA"/>
        </w:rPr>
        <w:tab/>
      </w:r>
      <w:r>
        <w:rPr>
          <w:color w:val="000000"/>
          <w:spacing w:val="7"/>
          <w:sz w:val="28"/>
          <w:szCs w:val="28"/>
          <w:lang w:val="uk-UA"/>
        </w:rPr>
        <w:t>Граматичні категорії та їх реалізація.</w:t>
      </w:r>
    </w:p>
    <w:p w:rsidR="00235863" w:rsidRDefault="00235863" w:rsidP="00235863">
      <w:pPr>
        <w:shd w:val="clear" w:color="auto" w:fill="FFFFFF"/>
        <w:tabs>
          <w:tab w:val="left" w:pos="202"/>
        </w:tabs>
        <w:jc w:val="both"/>
        <w:rPr>
          <w:sz w:val="28"/>
          <w:szCs w:val="28"/>
        </w:rPr>
      </w:pPr>
      <w:r>
        <w:rPr>
          <w:color w:val="000000"/>
          <w:sz w:val="28"/>
          <w:szCs w:val="28"/>
          <w:lang w:val="uk-UA"/>
        </w:rPr>
        <w:t>5.</w:t>
      </w:r>
      <w:r>
        <w:rPr>
          <w:color w:val="000000"/>
          <w:sz w:val="28"/>
          <w:szCs w:val="28"/>
          <w:lang w:val="uk-UA"/>
        </w:rPr>
        <w:tab/>
      </w:r>
      <w:r>
        <w:rPr>
          <w:color w:val="000000"/>
          <w:spacing w:val="7"/>
          <w:sz w:val="28"/>
          <w:szCs w:val="28"/>
          <w:lang w:val="uk-UA"/>
        </w:rPr>
        <w:t>Проблема частин мови в сучасній англійській мові.</w:t>
      </w:r>
    </w:p>
    <w:p w:rsidR="00235863" w:rsidRDefault="00235863" w:rsidP="00235863">
      <w:pPr>
        <w:shd w:val="clear" w:color="auto" w:fill="FFFFFF"/>
        <w:tabs>
          <w:tab w:val="left" w:pos="202"/>
        </w:tabs>
        <w:spacing w:before="5"/>
        <w:jc w:val="both"/>
        <w:rPr>
          <w:sz w:val="28"/>
          <w:szCs w:val="28"/>
        </w:rPr>
      </w:pPr>
      <w:r>
        <w:rPr>
          <w:color w:val="000000"/>
          <w:sz w:val="28"/>
          <w:szCs w:val="28"/>
          <w:lang w:val="uk-UA"/>
        </w:rPr>
        <w:t>6.</w:t>
      </w:r>
      <w:r>
        <w:rPr>
          <w:color w:val="000000"/>
          <w:sz w:val="28"/>
          <w:szCs w:val="28"/>
          <w:lang w:val="uk-UA"/>
        </w:rPr>
        <w:tab/>
      </w:r>
      <w:r>
        <w:rPr>
          <w:color w:val="000000"/>
          <w:spacing w:val="8"/>
          <w:sz w:val="28"/>
          <w:szCs w:val="28"/>
          <w:lang w:val="uk-UA"/>
        </w:rPr>
        <w:t>Граматичні властивості іменника.</w:t>
      </w:r>
    </w:p>
    <w:p w:rsidR="00235863" w:rsidRDefault="00235863" w:rsidP="00235863">
      <w:pPr>
        <w:shd w:val="clear" w:color="auto" w:fill="FFFFFF"/>
        <w:tabs>
          <w:tab w:val="left" w:pos="202"/>
        </w:tabs>
        <w:spacing w:before="10"/>
        <w:jc w:val="both"/>
        <w:rPr>
          <w:sz w:val="28"/>
          <w:szCs w:val="28"/>
        </w:rPr>
      </w:pPr>
      <w:r>
        <w:rPr>
          <w:color w:val="000000"/>
          <w:sz w:val="28"/>
          <w:szCs w:val="28"/>
          <w:lang w:val="uk-UA"/>
        </w:rPr>
        <w:t>7.</w:t>
      </w:r>
      <w:r>
        <w:rPr>
          <w:color w:val="000000"/>
          <w:sz w:val="28"/>
          <w:szCs w:val="28"/>
          <w:lang w:val="uk-UA"/>
        </w:rPr>
        <w:tab/>
      </w:r>
      <w:r>
        <w:rPr>
          <w:bCs/>
          <w:color w:val="000000"/>
          <w:spacing w:val="6"/>
          <w:sz w:val="28"/>
          <w:szCs w:val="28"/>
          <w:lang w:val="uk-UA"/>
        </w:rPr>
        <w:t xml:space="preserve">Граматичні </w:t>
      </w:r>
      <w:r>
        <w:rPr>
          <w:color w:val="000000"/>
          <w:spacing w:val="6"/>
          <w:sz w:val="28"/>
          <w:szCs w:val="28"/>
          <w:lang w:val="uk-UA"/>
        </w:rPr>
        <w:t>категорії іменника: категорії числа та відмінка.</w:t>
      </w:r>
    </w:p>
    <w:p w:rsidR="00235863" w:rsidRDefault="00235863" w:rsidP="00235863">
      <w:pPr>
        <w:shd w:val="clear" w:color="auto" w:fill="FFFFFF"/>
        <w:tabs>
          <w:tab w:val="left" w:pos="221"/>
        </w:tabs>
        <w:ind w:left="14"/>
        <w:jc w:val="both"/>
        <w:rPr>
          <w:sz w:val="28"/>
          <w:szCs w:val="28"/>
        </w:rPr>
      </w:pPr>
      <w:r>
        <w:rPr>
          <w:color w:val="000000"/>
          <w:sz w:val="28"/>
          <w:szCs w:val="28"/>
          <w:lang w:val="uk-UA"/>
        </w:rPr>
        <w:t>8.</w:t>
      </w:r>
      <w:r>
        <w:rPr>
          <w:color w:val="000000"/>
          <w:sz w:val="28"/>
          <w:szCs w:val="28"/>
          <w:lang w:val="uk-UA"/>
        </w:rPr>
        <w:tab/>
      </w:r>
      <w:r>
        <w:rPr>
          <w:color w:val="000000"/>
          <w:spacing w:val="8"/>
          <w:sz w:val="28"/>
          <w:szCs w:val="28"/>
          <w:lang w:val="uk-UA"/>
        </w:rPr>
        <w:t>Граматичні властивості дієслова.</w:t>
      </w:r>
    </w:p>
    <w:p w:rsidR="00235863" w:rsidRDefault="00235863" w:rsidP="00235863">
      <w:pPr>
        <w:shd w:val="clear" w:color="auto" w:fill="FFFFFF"/>
        <w:tabs>
          <w:tab w:val="left" w:pos="322"/>
        </w:tabs>
        <w:ind w:left="24"/>
        <w:jc w:val="both"/>
        <w:rPr>
          <w:sz w:val="28"/>
          <w:szCs w:val="28"/>
        </w:rPr>
      </w:pPr>
      <w:r>
        <w:rPr>
          <w:color w:val="000000"/>
          <w:sz w:val="28"/>
          <w:szCs w:val="28"/>
          <w:lang w:val="uk-UA"/>
        </w:rPr>
        <w:lastRenderedPageBreak/>
        <w:t>9.</w:t>
      </w:r>
      <w:r>
        <w:rPr>
          <w:color w:val="000000"/>
          <w:sz w:val="28"/>
          <w:szCs w:val="28"/>
          <w:lang w:val="uk-UA"/>
        </w:rPr>
        <w:tab/>
      </w:r>
      <w:r>
        <w:rPr>
          <w:color w:val="000000"/>
          <w:spacing w:val="7"/>
          <w:sz w:val="28"/>
          <w:szCs w:val="28"/>
          <w:lang w:val="uk-UA"/>
        </w:rPr>
        <w:t>Граматичні категорії дієслова: категорія часу та категорія виду.</w:t>
      </w:r>
    </w:p>
    <w:p w:rsidR="00235863" w:rsidRDefault="00235863" w:rsidP="00235863">
      <w:pPr>
        <w:shd w:val="clear" w:color="auto" w:fill="FFFFFF"/>
        <w:tabs>
          <w:tab w:val="left" w:pos="720"/>
          <w:tab w:val="left" w:pos="10080"/>
          <w:tab w:val="left" w:pos="10208"/>
        </w:tabs>
        <w:jc w:val="both"/>
        <w:rPr>
          <w:color w:val="000000"/>
          <w:sz w:val="28"/>
          <w:szCs w:val="28"/>
          <w:lang w:val="uk-UA"/>
        </w:rPr>
      </w:pPr>
      <w:r>
        <w:rPr>
          <w:color w:val="000000"/>
          <w:sz w:val="28"/>
          <w:szCs w:val="28"/>
          <w:lang w:val="uk-UA"/>
        </w:rPr>
        <w:t xml:space="preserve">10. </w:t>
      </w:r>
      <w:r>
        <w:rPr>
          <w:color w:val="000000"/>
          <w:sz w:val="28"/>
          <w:szCs w:val="28"/>
        </w:rPr>
        <w:t xml:space="preserve">    </w:t>
      </w:r>
      <w:r>
        <w:rPr>
          <w:color w:val="000000"/>
          <w:sz w:val="28"/>
          <w:szCs w:val="28"/>
          <w:lang w:val="uk-UA"/>
        </w:rPr>
        <w:t>Граматичні категорії дієслова: категорія стану.</w:t>
      </w:r>
    </w:p>
    <w:p w:rsidR="00235863" w:rsidRDefault="00235863" w:rsidP="00235863">
      <w:pPr>
        <w:shd w:val="clear" w:color="auto" w:fill="FFFFFF"/>
        <w:tabs>
          <w:tab w:val="left" w:pos="302"/>
        </w:tabs>
        <w:spacing w:before="5"/>
        <w:ind w:left="10"/>
        <w:jc w:val="both"/>
        <w:rPr>
          <w:sz w:val="28"/>
          <w:szCs w:val="28"/>
        </w:rPr>
      </w:pPr>
      <w:r>
        <w:rPr>
          <w:color w:val="000000"/>
          <w:sz w:val="28"/>
          <w:szCs w:val="28"/>
          <w:lang w:val="uk-UA"/>
        </w:rPr>
        <w:t>11.</w:t>
      </w:r>
      <w:r>
        <w:rPr>
          <w:color w:val="000000"/>
          <w:sz w:val="28"/>
          <w:szCs w:val="28"/>
          <w:lang w:val="uk-UA"/>
        </w:rPr>
        <w:tab/>
      </w:r>
      <w:r>
        <w:rPr>
          <w:bCs/>
          <w:color w:val="000000"/>
          <w:spacing w:val="5"/>
          <w:sz w:val="28"/>
          <w:szCs w:val="28"/>
          <w:lang w:val="uk-UA"/>
        </w:rPr>
        <w:t xml:space="preserve">Субстантивні </w:t>
      </w:r>
      <w:r>
        <w:rPr>
          <w:color w:val="000000"/>
          <w:spacing w:val="5"/>
          <w:sz w:val="28"/>
          <w:szCs w:val="28"/>
          <w:lang w:val="uk-UA"/>
        </w:rPr>
        <w:t>словосполучення в англійській мові.</w:t>
      </w:r>
    </w:p>
    <w:p w:rsidR="00235863" w:rsidRDefault="00235863" w:rsidP="00235863">
      <w:pPr>
        <w:shd w:val="clear" w:color="auto" w:fill="FFFFFF"/>
        <w:tabs>
          <w:tab w:val="left" w:pos="302"/>
        </w:tabs>
        <w:spacing w:before="38"/>
        <w:ind w:left="10"/>
        <w:jc w:val="both"/>
        <w:rPr>
          <w:sz w:val="28"/>
          <w:szCs w:val="28"/>
        </w:rPr>
      </w:pPr>
      <w:r>
        <w:rPr>
          <w:color w:val="000000"/>
          <w:sz w:val="28"/>
          <w:szCs w:val="28"/>
          <w:lang w:val="uk-UA"/>
        </w:rPr>
        <w:t>12.</w:t>
      </w:r>
      <w:r>
        <w:rPr>
          <w:color w:val="000000"/>
          <w:sz w:val="28"/>
          <w:szCs w:val="28"/>
          <w:lang w:val="uk-UA"/>
        </w:rPr>
        <w:tab/>
      </w:r>
      <w:r>
        <w:rPr>
          <w:color w:val="000000"/>
          <w:spacing w:val="7"/>
          <w:sz w:val="28"/>
          <w:szCs w:val="28"/>
          <w:lang w:val="uk-UA"/>
        </w:rPr>
        <w:t>Дієслівні словосполучення в англійській мові.</w:t>
      </w:r>
    </w:p>
    <w:p w:rsidR="00235863" w:rsidRDefault="00235863" w:rsidP="00235863">
      <w:pPr>
        <w:shd w:val="clear" w:color="auto" w:fill="FFFFFF"/>
        <w:tabs>
          <w:tab w:val="left" w:pos="302"/>
        </w:tabs>
        <w:spacing w:before="43"/>
        <w:ind w:left="10"/>
        <w:jc w:val="both"/>
        <w:rPr>
          <w:sz w:val="28"/>
          <w:szCs w:val="28"/>
        </w:rPr>
      </w:pPr>
      <w:r>
        <w:rPr>
          <w:color w:val="000000"/>
          <w:sz w:val="28"/>
          <w:szCs w:val="28"/>
          <w:lang w:val="uk-UA"/>
        </w:rPr>
        <w:t>13.</w:t>
      </w:r>
      <w:r>
        <w:rPr>
          <w:color w:val="000000"/>
          <w:sz w:val="28"/>
          <w:szCs w:val="28"/>
          <w:lang w:val="uk-UA"/>
        </w:rPr>
        <w:tab/>
      </w:r>
      <w:r>
        <w:rPr>
          <w:color w:val="000000"/>
          <w:spacing w:val="6"/>
          <w:sz w:val="28"/>
          <w:szCs w:val="28"/>
          <w:lang w:val="uk-UA"/>
        </w:rPr>
        <w:t>Речення. Різні підходи до вивчення речень.</w:t>
      </w:r>
    </w:p>
    <w:p w:rsidR="00235863" w:rsidRDefault="00235863" w:rsidP="00235863">
      <w:pPr>
        <w:shd w:val="clear" w:color="auto" w:fill="FFFFFF"/>
        <w:rPr>
          <w:b/>
          <w:bCs/>
          <w:spacing w:val="-3"/>
          <w:sz w:val="28"/>
          <w:szCs w:val="28"/>
          <w:lang w:val="uk-UA"/>
        </w:rPr>
      </w:pPr>
      <w:r>
        <w:rPr>
          <w:b/>
          <w:bCs/>
          <w:spacing w:val="-3"/>
          <w:sz w:val="28"/>
          <w:szCs w:val="28"/>
          <w:lang w:val="en-US"/>
        </w:rPr>
        <w:t>V</w:t>
      </w:r>
      <w:r>
        <w:rPr>
          <w:b/>
          <w:bCs/>
          <w:spacing w:val="-3"/>
          <w:sz w:val="28"/>
          <w:szCs w:val="28"/>
          <w:lang w:val="uk-UA"/>
        </w:rPr>
        <w:t>. Стилістика англійської мови</w:t>
      </w:r>
    </w:p>
    <w:p w:rsidR="00235863" w:rsidRDefault="00235863" w:rsidP="00235863">
      <w:pPr>
        <w:shd w:val="clear" w:color="auto" w:fill="FFFFFF"/>
        <w:tabs>
          <w:tab w:val="left" w:pos="230"/>
        </w:tabs>
        <w:jc w:val="both"/>
        <w:rPr>
          <w:sz w:val="28"/>
          <w:szCs w:val="28"/>
        </w:rPr>
      </w:pPr>
      <w:r>
        <w:rPr>
          <w:color w:val="000000"/>
          <w:sz w:val="28"/>
          <w:szCs w:val="28"/>
        </w:rPr>
        <w:t xml:space="preserve">1. </w:t>
      </w:r>
      <w:r>
        <w:rPr>
          <w:color w:val="000000"/>
          <w:spacing w:val="7"/>
          <w:sz w:val="28"/>
          <w:szCs w:val="28"/>
          <w:lang w:val="uk-UA"/>
        </w:rPr>
        <w:t>Стилістика в системі наук:</w:t>
      </w:r>
      <w:r>
        <w:rPr>
          <w:sz w:val="28"/>
          <w:szCs w:val="28"/>
          <w:lang w:val="uk-UA"/>
        </w:rPr>
        <w:t xml:space="preserve"> </w:t>
      </w:r>
      <w:r>
        <w:rPr>
          <w:color w:val="000000"/>
          <w:sz w:val="28"/>
          <w:szCs w:val="28"/>
          <w:lang w:val="uk-UA"/>
        </w:rPr>
        <w:t>вихідні та основні поняття стилістики.</w:t>
      </w:r>
    </w:p>
    <w:p w:rsidR="00235863" w:rsidRDefault="00235863" w:rsidP="00235863">
      <w:pPr>
        <w:shd w:val="clear" w:color="auto" w:fill="FFFFFF"/>
        <w:tabs>
          <w:tab w:val="left" w:pos="230"/>
        </w:tabs>
        <w:spacing w:before="5"/>
        <w:ind w:left="29"/>
        <w:jc w:val="both"/>
        <w:rPr>
          <w:sz w:val="28"/>
          <w:szCs w:val="28"/>
        </w:rPr>
      </w:pPr>
      <w:r>
        <w:rPr>
          <w:bCs/>
          <w:color w:val="000000"/>
          <w:spacing w:val="5"/>
          <w:sz w:val="28"/>
          <w:szCs w:val="28"/>
        </w:rPr>
        <w:t xml:space="preserve">2. </w:t>
      </w:r>
      <w:r>
        <w:rPr>
          <w:bCs/>
          <w:color w:val="000000"/>
          <w:spacing w:val="5"/>
          <w:sz w:val="28"/>
          <w:szCs w:val="28"/>
          <w:lang w:val="uk-UA"/>
        </w:rPr>
        <w:t xml:space="preserve">Загальнонаукові </w:t>
      </w:r>
      <w:r>
        <w:rPr>
          <w:color w:val="000000"/>
          <w:spacing w:val="5"/>
          <w:sz w:val="28"/>
          <w:szCs w:val="28"/>
          <w:lang w:val="uk-UA"/>
        </w:rPr>
        <w:t>поняття стилістики.</w:t>
      </w:r>
    </w:p>
    <w:p w:rsidR="00235863" w:rsidRDefault="00235863" w:rsidP="00235863">
      <w:pPr>
        <w:shd w:val="clear" w:color="auto" w:fill="FFFFFF"/>
        <w:jc w:val="both"/>
        <w:rPr>
          <w:sz w:val="28"/>
          <w:szCs w:val="28"/>
        </w:rPr>
      </w:pPr>
      <w:r>
        <w:rPr>
          <w:color w:val="000000"/>
          <w:sz w:val="28"/>
          <w:szCs w:val="28"/>
        </w:rPr>
        <w:t>3</w:t>
      </w:r>
      <w:r>
        <w:rPr>
          <w:color w:val="000000"/>
          <w:sz w:val="28"/>
          <w:szCs w:val="28"/>
          <w:lang w:val="uk-UA"/>
        </w:rPr>
        <w:t>. Поняття "норми" в стилістиці.</w:t>
      </w:r>
    </w:p>
    <w:p w:rsidR="00235863" w:rsidRDefault="00235863" w:rsidP="00235863">
      <w:pPr>
        <w:shd w:val="clear" w:color="auto" w:fill="FFFFFF"/>
        <w:jc w:val="both"/>
        <w:rPr>
          <w:sz w:val="28"/>
          <w:szCs w:val="28"/>
        </w:rPr>
      </w:pPr>
      <w:r>
        <w:rPr>
          <w:color w:val="000000"/>
          <w:sz w:val="28"/>
          <w:szCs w:val="28"/>
        </w:rPr>
        <w:t xml:space="preserve">4. </w:t>
      </w:r>
      <w:r>
        <w:rPr>
          <w:color w:val="000000"/>
          <w:sz w:val="28"/>
          <w:szCs w:val="28"/>
          <w:lang w:val="uk-UA"/>
        </w:rPr>
        <w:t>Основні поняття стилістики:</w:t>
      </w:r>
      <w:r>
        <w:rPr>
          <w:sz w:val="28"/>
          <w:szCs w:val="28"/>
          <w:lang w:val="uk-UA"/>
        </w:rPr>
        <w:t xml:space="preserve"> </w:t>
      </w:r>
      <w:r>
        <w:rPr>
          <w:color w:val="000000"/>
          <w:spacing w:val="-1"/>
          <w:sz w:val="28"/>
          <w:szCs w:val="28"/>
          <w:lang w:val="uk-UA"/>
        </w:rPr>
        <w:t>поняття лексико-стилістичної та синтактико-стилістичної парадигми, виразного засобу та стилістичного прийом;</w:t>
      </w:r>
      <w:r>
        <w:rPr>
          <w:sz w:val="28"/>
          <w:szCs w:val="28"/>
          <w:lang w:val="uk-UA"/>
        </w:rPr>
        <w:t xml:space="preserve"> </w:t>
      </w:r>
      <w:r>
        <w:rPr>
          <w:color w:val="000000"/>
          <w:sz w:val="28"/>
          <w:szCs w:val="28"/>
          <w:lang w:val="uk-UA"/>
        </w:rPr>
        <w:t xml:space="preserve">синтагматичні відносини, на основі яких формується стилістичний прийом: детермінація, інтердепенденція, </w:t>
      </w:r>
      <w:r>
        <w:rPr>
          <w:color w:val="000000"/>
          <w:spacing w:val="-3"/>
          <w:sz w:val="28"/>
          <w:szCs w:val="28"/>
          <w:lang w:val="uk-UA"/>
        </w:rPr>
        <w:t>констеляція.</w:t>
      </w:r>
    </w:p>
    <w:p w:rsidR="00235863" w:rsidRDefault="00235863" w:rsidP="00235863">
      <w:pPr>
        <w:shd w:val="clear" w:color="auto" w:fill="FFFFFF"/>
        <w:tabs>
          <w:tab w:val="left" w:pos="211"/>
        </w:tabs>
        <w:spacing w:before="5"/>
        <w:jc w:val="both"/>
        <w:rPr>
          <w:sz w:val="28"/>
          <w:szCs w:val="28"/>
        </w:rPr>
      </w:pPr>
      <w:r>
        <w:rPr>
          <w:bCs/>
          <w:color w:val="000000"/>
          <w:sz w:val="28"/>
          <w:szCs w:val="28"/>
          <w:lang w:val="uk-UA"/>
        </w:rPr>
        <w:t>5.</w:t>
      </w:r>
      <w:r>
        <w:rPr>
          <w:bCs/>
          <w:color w:val="000000"/>
          <w:sz w:val="28"/>
          <w:szCs w:val="28"/>
          <w:lang w:val="uk-UA"/>
        </w:rPr>
        <w:tab/>
        <w:t xml:space="preserve"> Поняття образу і образності в стилістиці:</w:t>
      </w:r>
      <w:r>
        <w:rPr>
          <w:sz w:val="28"/>
          <w:szCs w:val="28"/>
          <w:lang w:val="uk-UA"/>
        </w:rPr>
        <w:t xml:space="preserve"> </w:t>
      </w:r>
      <w:r>
        <w:rPr>
          <w:color w:val="000000"/>
          <w:spacing w:val="-1"/>
          <w:sz w:val="28"/>
          <w:szCs w:val="28"/>
          <w:lang w:val="uk-UA"/>
        </w:rPr>
        <w:t>підходи до визначення поетичного слова.</w:t>
      </w:r>
    </w:p>
    <w:p w:rsidR="00235863" w:rsidRDefault="00235863" w:rsidP="00235863">
      <w:pPr>
        <w:shd w:val="clear" w:color="auto" w:fill="FFFFFF"/>
        <w:tabs>
          <w:tab w:val="left" w:pos="211"/>
        </w:tabs>
        <w:jc w:val="both"/>
        <w:rPr>
          <w:sz w:val="28"/>
          <w:szCs w:val="28"/>
        </w:rPr>
      </w:pPr>
      <w:r>
        <w:rPr>
          <w:bCs/>
          <w:color w:val="000000"/>
          <w:sz w:val="28"/>
          <w:szCs w:val="28"/>
          <w:lang w:val="uk-UA"/>
        </w:rPr>
        <w:t>6.</w:t>
      </w:r>
      <w:r>
        <w:rPr>
          <w:bCs/>
          <w:color w:val="000000"/>
          <w:sz w:val="28"/>
          <w:szCs w:val="28"/>
          <w:lang w:val="uk-UA"/>
        </w:rPr>
        <w:tab/>
        <w:t xml:space="preserve"> Стиль у сучасній англійській нові:</w:t>
      </w:r>
      <w:r>
        <w:rPr>
          <w:sz w:val="28"/>
          <w:szCs w:val="28"/>
          <w:lang w:val="uk-UA"/>
        </w:rPr>
        <w:t xml:space="preserve"> </w:t>
      </w:r>
      <w:r>
        <w:rPr>
          <w:color w:val="000000"/>
          <w:sz w:val="28"/>
          <w:szCs w:val="28"/>
          <w:lang w:val="uk-UA"/>
        </w:rPr>
        <w:t>проблема визначення;</w:t>
      </w:r>
      <w:r>
        <w:rPr>
          <w:sz w:val="28"/>
          <w:szCs w:val="28"/>
          <w:lang w:val="uk-UA"/>
        </w:rPr>
        <w:t xml:space="preserve"> </w:t>
      </w:r>
      <w:r>
        <w:rPr>
          <w:color w:val="000000"/>
          <w:sz w:val="28"/>
          <w:szCs w:val="28"/>
          <w:lang w:val="uk-UA"/>
        </w:rPr>
        <w:t>підходи до визначення стилю;</w:t>
      </w:r>
      <w:r>
        <w:rPr>
          <w:sz w:val="28"/>
          <w:szCs w:val="28"/>
          <w:lang w:val="uk-UA"/>
        </w:rPr>
        <w:t xml:space="preserve"> </w:t>
      </w:r>
      <w:r>
        <w:rPr>
          <w:color w:val="000000"/>
          <w:sz w:val="28"/>
          <w:szCs w:val="28"/>
          <w:lang w:val="uk-UA"/>
        </w:rPr>
        <w:t>стиль мови, мовленнєвої діяльності та мовлення;</w:t>
      </w:r>
      <w:r>
        <w:rPr>
          <w:sz w:val="28"/>
          <w:szCs w:val="28"/>
          <w:lang w:val="uk-UA"/>
        </w:rPr>
        <w:t xml:space="preserve"> </w:t>
      </w:r>
      <w:r>
        <w:rPr>
          <w:color w:val="000000"/>
          <w:spacing w:val="-1"/>
          <w:sz w:val="28"/>
          <w:szCs w:val="28"/>
          <w:lang w:val="uk-UA"/>
        </w:rPr>
        <w:t>індивідуальний стиль письменника.</w:t>
      </w:r>
    </w:p>
    <w:p w:rsidR="00235863" w:rsidRDefault="00235863" w:rsidP="00235863">
      <w:pPr>
        <w:shd w:val="clear" w:color="auto" w:fill="FFFFFF"/>
        <w:tabs>
          <w:tab w:val="left" w:pos="211"/>
        </w:tabs>
        <w:spacing w:before="5"/>
        <w:jc w:val="both"/>
        <w:rPr>
          <w:sz w:val="28"/>
          <w:szCs w:val="28"/>
        </w:rPr>
      </w:pPr>
      <w:r>
        <w:rPr>
          <w:bCs/>
          <w:color w:val="000000"/>
          <w:sz w:val="28"/>
          <w:szCs w:val="28"/>
          <w:lang w:val="uk-UA"/>
        </w:rPr>
        <w:t>7.</w:t>
      </w:r>
      <w:r>
        <w:rPr>
          <w:bCs/>
          <w:color w:val="000000"/>
          <w:sz w:val="28"/>
          <w:szCs w:val="28"/>
          <w:lang w:val="uk-UA"/>
        </w:rPr>
        <w:tab/>
        <w:t xml:space="preserve"> </w:t>
      </w:r>
      <w:r>
        <w:rPr>
          <w:bCs/>
          <w:color w:val="000000"/>
          <w:spacing w:val="1"/>
          <w:sz w:val="28"/>
          <w:szCs w:val="28"/>
          <w:lang w:val="uk-UA"/>
        </w:rPr>
        <w:t>Стиль та значення. Типи значень у стилістиці.</w:t>
      </w:r>
    </w:p>
    <w:p w:rsidR="00235863" w:rsidRDefault="00235863" w:rsidP="00235863">
      <w:pPr>
        <w:widowControl/>
        <w:shd w:val="clear" w:color="auto" w:fill="FFFFFF"/>
        <w:tabs>
          <w:tab w:val="left" w:pos="533"/>
        </w:tabs>
        <w:autoSpaceDE/>
        <w:adjustRightInd/>
        <w:jc w:val="both"/>
        <w:rPr>
          <w:sz w:val="28"/>
          <w:szCs w:val="28"/>
        </w:rPr>
      </w:pPr>
      <w:r>
        <w:rPr>
          <w:bCs/>
          <w:color w:val="000000"/>
          <w:sz w:val="28"/>
          <w:szCs w:val="28"/>
          <w:lang w:val="uk-UA"/>
        </w:rPr>
        <w:t>8.</w:t>
      </w:r>
      <w:r>
        <w:rPr>
          <w:bCs/>
          <w:color w:val="000000"/>
          <w:sz w:val="28"/>
          <w:szCs w:val="28"/>
          <w:lang w:val="uk-UA"/>
        </w:rPr>
        <w:tab/>
        <w:t xml:space="preserve"> </w:t>
      </w:r>
      <w:r>
        <w:rPr>
          <w:bCs/>
          <w:color w:val="000000"/>
          <w:spacing w:val="1"/>
          <w:sz w:val="28"/>
          <w:szCs w:val="28"/>
          <w:lang w:val="uk-UA"/>
        </w:rPr>
        <w:t>Проблема стилістичної диференціації сучасної англійської мови.</w:t>
      </w:r>
    </w:p>
    <w:p w:rsidR="00235863" w:rsidRDefault="00235863" w:rsidP="00235863">
      <w:pPr>
        <w:shd w:val="clear" w:color="auto" w:fill="FFFFFF"/>
        <w:tabs>
          <w:tab w:val="left" w:pos="211"/>
        </w:tabs>
        <w:jc w:val="both"/>
        <w:rPr>
          <w:sz w:val="28"/>
          <w:szCs w:val="28"/>
        </w:rPr>
      </w:pPr>
      <w:r>
        <w:rPr>
          <w:color w:val="000000"/>
          <w:sz w:val="28"/>
          <w:szCs w:val="28"/>
          <w:lang w:val="uk-UA"/>
        </w:rPr>
        <w:t>9.</w:t>
      </w:r>
      <w:r>
        <w:rPr>
          <w:color w:val="000000"/>
          <w:sz w:val="28"/>
          <w:szCs w:val="28"/>
          <w:lang w:val="uk-UA"/>
        </w:rPr>
        <w:tab/>
        <w:t xml:space="preserve"> </w:t>
      </w:r>
      <w:r>
        <w:rPr>
          <w:bCs/>
          <w:color w:val="000000"/>
          <w:spacing w:val="1"/>
          <w:sz w:val="28"/>
          <w:szCs w:val="28"/>
          <w:lang w:val="uk-UA"/>
        </w:rPr>
        <w:t xml:space="preserve">Стиль </w:t>
      </w:r>
      <w:r>
        <w:rPr>
          <w:color w:val="000000"/>
          <w:spacing w:val="1"/>
          <w:sz w:val="28"/>
          <w:szCs w:val="28"/>
          <w:lang w:val="uk-UA"/>
        </w:rPr>
        <w:t xml:space="preserve">художньої </w:t>
      </w:r>
      <w:r>
        <w:rPr>
          <w:bCs/>
          <w:color w:val="000000"/>
          <w:spacing w:val="1"/>
          <w:sz w:val="28"/>
          <w:szCs w:val="28"/>
          <w:lang w:val="uk-UA"/>
        </w:rPr>
        <w:t>літератури та його основні лінгвістичні характеристики.</w:t>
      </w:r>
    </w:p>
    <w:p w:rsidR="00235863" w:rsidRDefault="00235863" w:rsidP="00235863">
      <w:pPr>
        <w:shd w:val="clear" w:color="auto" w:fill="FFFFFF"/>
        <w:tabs>
          <w:tab w:val="left" w:pos="211"/>
        </w:tabs>
        <w:spacing w:before="5"/>
        <w:jc w:val="both"/>
        <w:rPr>
          <w:sz w:val="28"/>
          <w:szCs w:val="28"/>
        </w:rPr>
      </w:pPr>
      <w:r>
        <w:rPr>
          <w:bCs/>
          <w:color w:val="000000"/>
          <w:sz w:val="28"/>
          <w:szCs w:val="28"/>
          <w:lang w:val="uk-UA"/>
        </w:rPr>
        <w:t xml:space="preserve">10. </w:t>
      </w:r>
      <w:r>
        <w:rPr>
          <w:bCs/>
          <w:color w:val="000000"/>
          <w:spacing w:val="1"/>
          <w:sz w:val="28"/>
          <w:szCs w:val="28"/>
          <w:lang w:val="uk-UA"/>
        </w:rPr>
        <w:t>Публіцистичний стиль, його основні лінгвістичні характеристики.</w:t>
      </w:r>
    </w:p>
    <w:p w:rsidR="00235863" w:rsidRDefault="00235863" w:rsidP="00235863">
      <w:pPr>
        <w:shd w:val="clear" w:color="auto" w:fill="FFFFFF"/>
        <w:tabs>
          <w:tab w:val="left" w:pos="211"/>
        </w:tabs>
        <w:jc w:val="both"/>
        <w:rPr>
          <w:sz w:val="28"/>
          <w:szCs w:val="28"/>
        </w:rPr>
      </w:pPr>
      <w:r>
        <w:rPr>
          <w:bCs/>
          <w:color w:val="000000"/>
          <w:sz w:val="28"/>
          <w:szCs w:val="28"/>
          <w:lang w:val="uk-UA"/>
        </w:rPr>
        <w:t>11. Стиль наукової прози, його основні лінгвістичні характеристики.</w:t>
      </w:r>
    </w:p>
    <w:p w:rsidR="00235863" w:rsidRDefault="00235863" w:rsidP="00235863">
      <w:pPr>
        <w:shd w:val="clear" w:color="auto" w:fill="FFFFFF"/>
        <w:tabs>
          <w:tab w:val="left" w:pos="302"/>
        </w:tabs>
        <w:ind w:left="5"/>
        <w:jc w:val="both"/>
        <w:rPr>
          <w:sz w:val="28"/>
          <w:szCs w:val="28"/>
        </w:rPr>
      </w:pPr>
      <w:r>
        <w:rPr>
          <w:bCs/>
          <w:color w:val="000000"/>
          <w:sz w:val="28"/>
          <w:szCs w:val="28"/>
          <w:lang w:val="uk-UA"/>
        </w:rPr>
        <w:t>12.</w:t>
      </w:r>
      <w:r>
        <w:rPr>
          <w:bCs/>
          <w:color w:val="000000"/>
          <w:sz w:val="28"/>
          <w:szCs w:val="28"/>
          <w:lang w:val="uk-UA"/>
        </w:rPr>
        <w:tab/>
      </w:r>
      <w:r>
        <w:rPr>
          <w:bCs/>
          <w:color w:val="000000"/>
          <w:spacing w:val="1"/>
          <w:sz w:val="28"/>
          <w:szCs w:val="28"/>
          <w:lang w:val="uk-UA"/>
        </w:rPr>
        <w:t>Офіційно-діловий стиль, його основні лінгвістичні характеристики.</w:t>
      </w:r>
      <w:r>
        <w:rPr>
          <w:color w:val="000000"/>
          <w:sz w:val="28"/>
          <w:szCs w:val="28"/>
          <w:lang w:val="uk-UA"/>
        </w:rPr>
        <w:t xml:space="preserve"> </w:t>
      </w:r>
    </w:p>
    <w:p w:rsidR="00235863" w:rsidRDefault="00235863" w:rsidP="00235863">
      <w:pPr>
        <w:shd w:val="clear" w:color="auto" w:fill="FFFFFF"/>
        <w:tabs>
          <w:tab w:val="left" w:pos="302"/>
        </w:tabs>
        <w:ind w:left="5"/>
        <w:jc w:val="both"/>
        <w:rPr>
          <w:sz w:val="28"/>
          <w:szCs w:val="28"/>
          <w:lang w:val="uk-UA"/>
        </w:rPr>
      </w:pPr>
      <w:r>
        <w:rPr>
          <w:bCs/>
          <w:color w:val="000000"/>
          <w:sz w:val="28"/>
          <w:szCs w:val="28"/>
          <w:lang w:val="uk-UA"/>
        </w:rPr>
        <w:t>13.</w:t>
      </w:r>
      <w:r>
        <w:rPr>
          <w:bCs/>
          <w:color w:val="000000"/>
          <w:sz w:val="28"/>
          <w:szCs w:val="28"/>
          <w:lang w:val="uk-UA"/>
        </w:rPr>
        <w:tab/>
      </w:r>
      <w:r>
        <w:rPr>
          <w:bCs/>
          <w:color w:val="000000"/>
          <w:spacing w:val="1"/>
          <w:sz w:val="28"/>
          <w:szCs w:val="28"/>
          <w:lang w:val="uk-UA"/>
        </w:rPr>
        <w:t>Стилістична диференціація словникового складу сучасної англійської мови.</w:t>
      </w:r>
    </w:p>
    <w:p w:rsidR="00235863" w:rsidRDefault="00235863" w:rsidP="00235863">
      <w:pPr>
        <w:shd w:val="clear" w:color="auto" w:fill="FFFFFF"/>
        <w:tabs>
          <w:tab w:val="left" w:pos="302"/>
        </w:tabs>
        <w:ind w:left="5"/>
        <w:jc w:val="both"/>
        <w:rPr>
          <w:sz w:val="28"/>
          <w:szCs w:val="28"/>
        </w:rPr>
      </w:pPr>
      <w:r>
        <w:rPr>
          <w:bCs/>
          <w:color w:val="000000"/>
          <w:sz w:val="28"/>
          <w:szCs w:val="28"/>
          <w:lang w:val="uk-UA"/>
        </w:rPr>
        <w:t>14.</w:t>
      </w:r>
      <w:r>
        <w:rPr>
          <w:bCs/>
          <w:color w:val="000000"/>
          <w:sz w:val="28"/>
          <w:szCs w:val="28"/>
          <w:lang w:val="uk-UA"/>
        </w:rPr>
        <w:tab/>
      </w:r>
      <w:r>
        <w:rPr>
          <w:bCs/>
          <w:color w:val="000000"/>
          <w:spacing w:val="1"/>
          <w:sz w:val="28"/>
          <w:szCs w:val="28"/>
          <w:lang w:val="uk-UA"/>
        </w:rPr>
        <w:t>Загальна характеристика семасіологічних засобів сучасної англійської мови.</w:t>
      </w:r>
    </w:p>
    <w:p w:rsidR="00235863" w:rsidRDefault="00235863" w:rsidP="00235863">
      <w:pPr>
        <w:shd w:val="clear" w:color="auto" w:fill="FFFFFF"/>
        <w:tabs>
          <w:tab w:val="left" w:pos="302"/>
        </w:tabs>
        <w:ind w:left="5"/>
        <w:jc w:val="both"/>
        <w:rPr>
          <w:sz w:val="28"/>
          <w:szCs w:val="28"/>
        </w:rPr>
      </w:pPr>
      <w:r>
        <w:rPr>
          <w:bCs/>
          <w:color w:val="000000"/>
          <w:sz w:val="28"/>
          <w:szCs w:val="28"/>
          <w:lang w:val="uk-UA"/>
        </w:rPr>
        <w:t>15.</w:t>
      </w:r>
      <w:r>
        <w:rPr>
          <w:bCs/>
          <w:color w:val="000000"/>
          <w:sz w:val="28"/>
          <w:szCs w:val="28"/>
          <w:lang w:val="uk-UA"/>
        </w:rPr>
        <w:tab/>
      </w:r>
      <w:r>
        <w:rPr>
          <w:bCs/>
          <w:color w:val="000000"/>
          <w:spacing w:val="1"/>
          <w:sz w:val="28"/>
          <w:szCs w:val="28"/>
          <w:lang w:val="uk-UA"/>
        </w:rPr>
        <w:t>Стилістична семасіологія: фігури заміщення.</w:t>
      </w:r>
    </w:p>
    <w:p w:rsidR="00235863" w:rsidRDefault="00235863" w:rsidP="00235863">
      <w:pPr>
        <w:shd w:val="clear" w:color="auto" w:fill="FFFFFF"/>
        <w:tabs>
          <w:tab w:val="left" w:pos="302"/>
        </w:tabs>
        <w:spacing w:before="5"/>
        <w:ind w:left="5"/>
        <w:jc w:val="both"/>
        <w:rPr>
          <w:sz w:val="28"/>
          <w:szCs w:val="28"/>
          <w:lang w:val="uk-UA"/>
        </w:rPr>
      </w:pPr>
      <w:r>
        <w:rPr>
          <w:bCs/>
          <w:color w:val="000000"/>
          <w:sz w:val="28"/>
          <w:szCs w:val="28"/>
          <w:lang w:val="uk-UA"/>
        </w:rPr>
        <w:t>16.</w:t>
      </w:r>
      <w:r>
        <w:rPr>
          <w:bCs/>
          <w:color w:val="000000"/>
          <w:sz w:val="28"/>
          <w:szCs w:val="28"/>
          <w:lang w:val="uk-UA"/>
        </w:rPr>
        <w:tab/>
      </w:r>
      <w:r>
        <w:rPr>
          <w:bCs/>
          <w:color w:val="000000"/>
          <w:spacing w:val="1"/>
          <w:sz w:val="28"/>
          <w:szCs w:val="28"/>
          <w:lang w:val="uk-UA"/>
        </w:rPr>
        <w:t>Стилістична семасіологія: фігури суміщення.</w:t>
      </w:r>
    </w:p>
    <w:p w:rsidR="00235863" w:rsidRDefault="00235863" w:rsidP="00235863">
      <w:pPr>
        <w:pStyle w:val="2"/>
        <w:spacing w:line="240" w:lineRule="auto"/>
        <w:ind w:left="0"/>
        <w:rPr>
          <w:sz w:val="28"/>
          <w:szCs w:val="28"/>
          <w:lang w:val="uk-UA"/>
        </w:rPr>
      </w:pPr>
      <w:r>
        <w:rPr>
          <w:sz w:val="28"/>
          <w:szCs w:val="28"/>
          <w:lang w:val="uk-UA"/>
        </w:rPr>
        <w:t>17. Виразні засоби та стилістичні прийоми синтаксису сучасної англійської мови.</w:t>
      </w:r>
    </w:p>
    <w:p w:rsidR="00235863" w:rsidRDefault="00235863" w:rsidP="00235863">
      <w:pPr>
        <w:pStyle w:val="2"/>
        <w:spacing w:line="240" w:lineRule="auto"/>
        <w:ind w:left="0"/>
        <w:rPr>
          <w:sz w:val="28"/>
          <w:szCs w:val="28"/>
          <w:lang w:val="uk-UA"/>
        </w:rPr>
      </w:pPr>
      <w:r>
        <w:rPr>
          <w:b/>
          <w:sz w:val="28"/>
          <w:szCs w:val="28"/>
        </w:rPr>
        <w:t xml:space="preserve">VI. </w:t>
      </w:r>
      <w:r>
        <w:rPr>
          <w:b/>
          <w:sz w:val="28"/>
          <w:szCs w:val="28"/>
          <w:lang w:val="uk-UA"/>
        </w:rPr>
        <w:t>Література Англії та США</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Англійська література у період 700-1480 років. Література періоду Відродження (1480-1600 років).</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Англійська література періоду 1600-1660 років. Література періоду Реставрації та Просвітництва (1660-1780 років).</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Англійська література періоду Романтизму (1780-1830 років). Англійська література критичного реалізму. Література Англії у 20-21 століттях.</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Американська література періоду 1600-1750 років. Література нової вільної нації (1750-1820 років).</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Романтизм та американське Відродження 1820-1865 років.</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Реалізм та місцевий колорит американської літератури періоду 1865-1910 років.</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lastRenderedPageBreak/>
        <w:t>Американський модернізм 1910 -1950 років.</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Розвиток американської драматургії 20 століття.</w:t>
      </w:r>
    </w:p>
    <w:p w:rsidR="00235863" w:rsidRDefault="00235863" w:rsidP="00235863">
      <w:pPr>
        <w:widowControl/>
        <w:numPr>
          <w:ilvl w:val="0"/>
          <w:numId w:val="4"/>
        </w:numPr>
        <w:tabs>
          <w:tab w:val="left" w:pos="426"/>
          <w:tab w:val="left" w:pos="851"/>
        </w:tabs>
        <w:autoSpaceDE/>
        <w:adjustRightInd/>
        <w:ind w:left="0" w:firstLine="0"/>
        <w:jc w:val="both"/>
        <w:rPr>
          <w:sz w:val="28"/>
          <w:szCs w:val="28"/>
          <w:lang w:val="uk-UA"/>
        </w:rPr>
      </w:pPr>
      <w:r>
        <w:rPr>
          <w:sz w:val="28"/>
          <w:szCs w:val="28"/>
          <w:lang w:val="uk-UA"/>
        </w:rPr>
        <w:t>Американський постмодернізм з 1950-х років.</w:t>
      </w:r>
    </w:p>
    <w:p w:rsidR="00235863" w:rsidRDefault="00235863" w:rsidP="00235863">
      <w:pPr>
        <w:rPr>
          <w:b/>
          <w:sz w:val="28"/>
          <w:lang w:val="uk-UA"/>
        </w:rPr>
      </w:pPr>
      <w:r>
        <w:rPr>
          <w:b/>
          <w:sz w:val="28"/>
          <w:lang w:val="en-US"/>
        </w:rPr>
        <w:t>VII</w:t>
      </w:r>
      <w:r>
        <w:rPr>
          <w:b/>
          <w:sz w:val="28"/>
          <w:lang w:val="uk-UA"/>
        </w:rPr>
        <w:t>. Країнознавство</w:t>
      </w:r>
    </w:p>
    <w:p w:rsidR="00235863" w:rsidRDefault="00235863" w:rsidP="00235863">
      <w:pPr>
        <w:jc w:val="both"/>
        <w:rPr>
          <w:bCs/>
          <w:sz w:val="28"/>
          <w:szCs w:val="28"/>
          <w:lang w:val="uk-UA"/>
        </w:rPr>
      </w:pPr>
      <w:r>
        <w:rPr>
          <w:bCs/>
          <w:sz w:val="28"/>
          <w:szCs w:val="28"/>
          <w:lang w:val="uk-UA"/>
        </w:rPr>
        <w:t>1. Країна (територія, історія, населення) та її державний, політичний та економічний устрій.</w:t>
      </w:r>
    </w:p>
    <w:p w:rsidR="00235863" w:rsidRDefault="00235863" w:rsidP="00235863">
      <w:pPr>
        <w:jc w:val="both"/>
        <w:rPr>
          <w:sz w:val="28"/>
          <w:szCs w:val="28"/>
          <w:lang w:val="uk-UA"/>
        </w:rPr>
      </w:pPr>
      <w:r>
        <w:rPr>
          <w:sz w:val="28"/>
          <w:szCs w:val="28"/>
          <w:lang w:val="uk-UA"/>
        </w:rPr>
        <w:t>2. Освіта, культурне та суспільне життя</w:t>
      </w:r>
      <w:r>
        <w:rPr>
          <w:b/>
          <w:sz w:val="28"/>
          <w:szCs w:val="28"/>
          <w:lang w:val="uk-UA"/>
        </w:rPr>
        <w:t>:</w:t>
      </w:r>
      <w:r>
        <w:rPr>
          <w:sz w:val="28"/>
          <w:szCs w:val="28"/>
          <w:lang w:val="uk-UA"/>
        </w:rPr>
        <w:t xml:space="preserve"> освіта (середня та вища); нові тенденції в організації освіти та змісті  навчання в Об’єднаному Королівстві та США; свята, традиції та звички; життя молоді в Об’єднаному Королівстві та США.</w:t>
      </w:r>
    </w:p>
    <w:p w:rsidR="00235863" w:rsidRDefault="00235863" w:rsidP="00235863">
      <w:pPr>
        <w:jc w:val="both"/>
        <w:rPr>
          <w:bCs/>
          <w:color w:val="000000"/>
          <w:sz w:val="28"/>
          <w:szCs w:val="28"/>
          <w:lang w:val="uk-UA"/>
        </w:rPr>
      </w:pPr>
    </w:p>
    <w:p w:rsidR="00235863" w:rsidRDefault="00235863" w:rsidP="00235863">
      <w:pPr>
        <w:jc w:val="both"/>
        <w:rPr>
          <w:b/>
          <w:bCs/>
          <w:color w:val="000000"/>
          <w:sz w:val="28"/>
          <w:szCs w:val="28"/>
          <w:u w:val="single"/>
          <w:lang w:val="uk-UA"/>
        </w:rPr>
      </w:pPr>
      <w:r>
        <w:rPr>
          <w:b/>
          <w:bCs/>
          <w:color w:val="000000"/>
          <w:sz w:val="28"/>
          <w:szCs w:val="28"/>
          <w:u w:val="single"/>
          <w:lang w:val="uk-UA"/>
        </w:rPr>
        <w:t xml:space="preserve">Практичні аспекти англійської мови </w:t>
      </w:r>
    </w:p>
    <w:p w:rsidR="00235863" w:rsidRDefault="00235863" w:rsidP="00235863">
      <w:pPr>
        <w:jc w:val="both"/>
        <w:rPr>
          <w:sz w:val="28"/>
          <w:szCs w:val="28"/>
          <w:lang w:val="uk-UA"/>
        </w:rPr>
      </w:pPr>
      <w:r>
        <w:rPr>
          <w:sz w:val="28"/>
          <w:szCs w:val="28"/>
          <w:lang w:val="uk-UA"/>
        </w:rPr>
        <w:t>1. Політичний устрій Великої Британії. Основні політичні партії.</w:t>
      </w:r>
    </w:p>
    <w:p w:rsidR="00235863" w:rsidRDefault="00235863" w:rsidP="00235863">
      <w:pPr>
        <w:jc w:val="both"/>
        <w:rPr>
          <w:sz w:val="28"/>
          <w:szCs w:val="28"/>
          <w:lang w:val="uk-UA"/>
        </w:rPr>
      </w:pPr>
      <w:r>
        <w:rPr>
          <w:sz w:val="28"/>
          <w:szCs w:val="28"/>
          <w:lang w:val="uk-UA"/>
        </w:rPr>
        <w:t>2. Розкажіть про свій улюблений музичний жанр. Назвіть відомих композиторів або виконавців у цьому жанрі.</w:t>
      </w:r>
    </w:p>
    <w:p w:rsidR="00235863" w:rsidRDefault="00235863" w:rsidP="00235863">
      <w:pPr>
        <w:jc w:val="both"/>
        <w:rPr>
          <w:sz w:val="28"/>
          <w:szCs w:val="28"/>
          <w:lang w:val="uk-UA"/>
        </w:rPr>
      </w:pPr>
      <w:r>
        <w:rPr>
          <w:sz w:val="28"/>
          <w:szCs w:val="28"/>
          <w:lang w:val="uk-UA"/>
        </w:rPr>
        <w:t>3. Засоби масової інформації в Україні, Великої Британії та США.</w:t>
      </w:r>
    </w:p>
    <w:p w:rsidR="00235863" w:rsidRDefault="00235863" w:rsidP="00235863">
      <w:pPr>
        <w:jc w:val="both"/>
        <w:rPr>
          <w:sz w:val="28"/>
          <w:szCs w:val="28"/>
          <w:lang w:val="uk-UA"/>
        </w:rPr>
      </w:pPr>
      <w:r>
        <w:rPr>
          <w:sz w:val="28"/>
          <w:szCs w:val="28"/>
          <w:lang w:val="uk-UA"/>
        </w:rPr>
        <w:t>4. Основні політичні сили в Україні.</w:t>
      </w:r>
    </w:p>
    <w:p w:rsidR="00235863" w:rsidRDefault="00235863" w:rsidP="00235863">
      <w:pPr>
        <w:jc w:val="both"/>
        <w:rPr>
          <w:sz w:val="28"/>
          <w:szCs w:val="28"/>
          <w:lang w:val="uk-UA"/>
        </w:rPr>
      </w:pPr>
      <w:r>
        <w:rPr>
          <w:sz w:val="28"/>
          <w:szCs w:val="28"/>
          <w:lang w:val="uk-UA"/>
        </w:rPr>
        <w:t>5. Розкажіть про Ваш улюблений напрям у мистецтві, які твори (картини, скульптури та ін..) вразили Вас.</w:t>
      </w:r>
    </w:p>
    <w:p w:rsidR="00235863" w:rsidRDefault="00235863" w:rsidP="00235863">
      <w:pPr>
        <w:jc w:val="both"/>
        <w:rPr>
          <w:sz w:val="28"/>
          <w:szCs w:val="28"/>
          <w:lang w:val="uk-UA"/>
        </w:rPr>
      </w:pPr>
      <w:r>
        <w:rPr>
          <w:sz w:val="28"/>
          <w:szCs w:val="28"/>
          <w:lang w:val="uk-UA"/>
        </w:rPr>
        <w:t>6. Правопорушення та покарання.</w:t>
      </w:r>
    </w:p>
    <w:p w:rsidR="00235863" w:rsidRDefault="00235863" w:rsidP="00235863">
      <w:pPr>
        <w:jc w:val="both"/>
        <w:rPr>
          <w:sz w:val="28"/>
          <w:szCs w:val="28"/>
          <w:lang w:val="uk-UA"/>
        </w:rPr>
      </w:pPr>
      <w:r>
        <w:rPr>
          <w:sz w:val="28"/>
          <w:szCs w:val="28"/>
          <w:lang w:val="uk-UA"/>
        </w:rPr>
        <w:t>7. Виборча система в США, головні політичні партії.</w:t>
      </w:r>
    </w:p>
    <w:p w:rsidR="00235863" w:rsidRDefault="00235863" w:rsidP="00235863">
      <w:pPr>
        <w:jc w:val="both"/>
        <w:rPr>
          <w:sz w:val="28"/>
          <w:szCs w:val="28"/>
          <w:lang w:val="uk-UA"/>
        </w:rPr>
      </w:pPr>
      <w:r>
        <w:rPr>
          <w:sz w:val="28"/>
          <w:szCs w:val="28"/>
          <w:lang w:val="uk-UA"/>
        </w:rPr>
        <w:t>8. Телебачення України.</w:t>
      </w:r>
    </w:p>
    <w:p w:rsidR="00235863" w:rsidRDefault="00235863" w:rsidP="00235863">
      <w:pPr>
        <w:jc w:val="both"/>
        <w:rPr>
          <w:sz w:val="28"/>
          <w:szCs w:val="28"/>
          <w:lang w:val="uk-UA"/>
        </w:rPr>
      </w:pPr>
      <w:r>
        <w:rPr>
          <w:sz w:val="28"/>
          <w:szCs w:val="28"/>
          <w:lang w:val="uk-UA"/>
        </w:rPr>
        <w:t>9. Поради щодо здорового харчування. Культура харчування у США, Великій Британії  та Україні.</w:t>
      </w:r>
    </w:p>
    <w:p w:rsidR="00235863" w:rsidRDefault="00235863" w:rsidP="00235863">
      <w:pPr>
        <w:jc w:val="both"/>
        <w:rPr>
          <w:sz w:val="28"/>
          <w:szCs w:val="28"/>
          <w:lang w:val="uk-UA"/>
        </w:rPr>
      </w:pPr>
      <w:r>
        <w:rPr>
          <w:sz w:val="28"/>
          <w:szCs w:val="28"/>
          <w:lang w:val="uk-UA"/>
        </w:rPr>
        <w:t>10. Переваги й недоліки покупок традиційним шляхом і через комп’ютерну мережу/за каталогом.</w:t>
      </w:r>
    </w:p>
    <w:p w:rsidR="00235863" w:rsidRDefault="00235863" w:rsidP="00235863">
      <w:pPr>
        <w:jc w:val="both"/>
        <w:rPr>
          <w:sz w:val="28"/>
          <w:szCs w:val="28"/>
          <w:lang w:val="uk-UA"/>
        </w:rPr>
      </w:pPr>
      <w:r>
        <w:rPr>
          <w:sz w:val="28"/>
          <w:szCs w:val="28"/>
          <w:lang w:val="uk-UA"/>
        </w:rPr>
        <w:t>11. Декларація прав людини.</w:t>
      </w:r>
    </w:p>
    <w:p w:rsidR="00235863" w:rsidRDefault="00235863" w:rsidP="00235863">
      <w:pPr>
        <w:jc w:val="both"/>
        <w:rPr>
          <w:sz w:val="28"/>
          <w:szCs w:val="28"/>
          <w:lang w:val="uk-UA"/>
        </w:rPr>
      </w:pPr>
      <w:r>
        <w:rPr>
          <w:sz w:val="28"/>
          <w:szCs w:val="28"/>
          <w:lang w:val="uk-UA"/>
        </w:rPr>
        <w:t>12. Опис людини, яка вплинула на ваше життя (зовнішність, риси характеру, звички).</w:t>
      </w:r>
    </w:p>
    <w:p w:rsidR="00235863" w:rsidRDefault="00235863" w:rsidP="00235863">
      <w:pPr>
        <w:jc w:val="both"/>
        <w:rPr>
          <w:sz w:val="28"/>
          <w:szCs w:val="28"/>
          <w:lang w:val="uk-UA"/>
        </w:rPr>
      </w:pPr>
      <w:r>
        <w:rPr>
          <w:sz w:val="28"/>
          <w:szCs w:val="28"/>
          <w:lang w:val="uk-UA"/>
        </w:rPr>
        <w:t>13. Ситуація на ринку праці в Україні. Перелік необхідних умов для отримання хорошої роботи. Персональні якості, що є запорукою успіху.</w:t>
      </w:r>
    </w:p>
    <w:p w:rsidR="00235863" w:rsidRDefault="00235863" w:rsidP="00235863">
      <w:pPr>
        <w:jc w:val="both"/>
        <w:rPr>
          <w:sz w:val="28"/>
          <w:szCs w:val="28"/>
          <w:lang w:val="uk-UA"/>
        </w:rPr>
      </w:pPr>
      <w:r>
        <w:rPr>
          <w:sz w:val="28"/>
          <w:szCs w:val="28"/>
          <w:lang w:val="uk-UA"/>
        </w:rPr>
        <w:t>14. Рідне місто. Порівняльний аналіз життя в столиці та інших містах України (переваги та недоліки).</w:t>
      </w:r>
    </w:p>
    <w:p w:rsidR="00235863" w:rsidRDefault="00235863" w:rsidP="00235863">
      <w:pPr>
        <w:jc w:val="both"/>
        <w:rPr>
          <w:sz w:val="28"/>
          <w:szCs w:val="28"/>
          <w:lang w:val="uk-UA"/>
        </w:rPr>
      </w:pPr>
      <w:r>
        <w:rPr>
          <w:sz w:val="28"/>
          <w:szCs w:val="28"/>
          <w:lang w:val="uk-UA"/>
        </w:rPr>
        <w:t>15. Проблеми великих міст (транспорт, довкілля, злочинність, міграція тощо). Заходи, необхідні для вирішення цих проблем. Перспективи розвитку мегаполісів у світі.</w:t>
      </w:r>
    </w:p>
    <w:p w:rsidR="00235863" w:rsidRDefault="00235863" w:rsidP="00235863">
      <w:pPr>
        <w:jc w:val="both"/>
        <w:rPr>
          <w:sz w:val="28"/>
          <w:szCs w:val="28"/>
          <w:lang w:val="uk-UA"/>
        </w:rPr>
      </w:pPr>
      <w:r>
        <w:rPr>
          <w:sz w:val="28"/>
          <w:szCs w:val="28"/>
          <w:lang w:val="uk-UA"/>
        </w:rPr>
        <w:t>16. Основні кліматичні зони. Зміни клімату, які відбуваються останнім часом та їх наслідки.</w:t>
      </w:r>
    </w:p>
    <w:p w:rsidR="00235863" w:rsidRDefault="00235863" w:rsidP="00235863">
      <w:pPr>
        <w:jc w:val="both"/>
        <w:rPr>
          <w:sz w:val="28"/>
          <w:szCs w:val="28"/>
          <w:lang w:val="uk-UA"/>
        </w:rPr>
      </w:pPr>
      <w:r>
        <w:rPr>
          <w:sz w:val="28"/>
          <w:szCs w:val="28"/>
          <w:lang w:val="uk-UA"/>
        </w:rPr>
        <w:t>17. Опис улюбленої погоди та погоди, яку ви не любите.</w:t>
      </w:r>
    </w:p>
    <w:p w:rsidR="00235863" w:rsidRDefault="00235863" w:rsidP="00235863">
      <w:pPr>
        <w:jc w:val="both"/>
        <w:rPr>
          <w:sz w:val="28"/>
          <w:szCs w:val="28"/>
          <w:lang w:val="uk-UA"/>
        </w:rPr>
      </w:pPr>
      <w:r>
        <w:rPr>
          <w:sz w:val="28"/>
          <w:szCs w:val="28"/>
          <w:lang w:val="uk-UA"/>
        </w:rPr>
        <w:t>18. Відображення характеру, поведінки, настрою людини через одяг. Стиль, якому ви надаєте перевагу та критерії, якими ви керуєтеся при виборі одягу. Чи є ви рабом моди?</w:t>
      </w:r>
    </w:p>
    <w:p w:rsidR="00235863" w:rsidRDefault="00235863" w:rsidP="00235863">
      <w:pPr>
        <w:jc w:val="both"/>
        <w:rPr>
          <w:sz w:val="28"/>
          <w:szCs w:val="28"/>
          <w:lang w:val="uk-UA"/>
        </w:rPr>
      </w:pPr>
      <w:r>
        <w:rPr>
          <w:sz w:val="28"/>
          <w:szCs w:val="28"/>
          <w:lang w:val="uk-UA"/>
        </w:rPr>
        <w:t>19. Переваги та недоліки утримання домашніх улюбленців, ставлення до них в Україні та Великій Британії. Опишіть свого домашнього улюбленця.</w:t>
      </w:r>
    </w:p>
    <w:p w:rsidR="00235863" w:rsidRDefault="00235863" w:rsidP="00235863">
      <w:pPr>
        <w:jc w:val="both"/>
        <w:rPr>
          <w:sz w:val="28"/>
          <w:szCs w:val="28"/>
          <w:lang w:val="uk-UA"/>
        </w:rPr>
      </w:pPr>
      <w:r>
        <w:rPr>
          <w:sz w:val="28"/>
          <w:szCs w:val="28"/>
          <w:lang w:val="uk-UA"/>
        </w:rPr>
        <w:t xml:space="preserve">20. Про які проблеми диких тварин ви знаєте? Які шляхи їх вирішення можна </w:t>
      </w:r>
      <w:r>
        <w:rPr>
          <w:sz w:val="28"/>
          <w:szCs w:val="28"/>
          <w:lang w:val="uk-UA"/>
        </w:rPr>
        <w:lastRenderedPageBreak/>
        <w:t>запропонувати? Які ви можете навести аргументи за та проти утримання диких тварин у зоопарках? Яке Ваше ставлення до полювання, чи має воно бути заборонено?</w:t>
      </w:r>
    </w:p>
    <w:p w:rsidR="00235863" w:rsidRDefault="00235863" w:rsidP="00235863">
      <w:pPr>
        <w:jc w:val="both"/>
        <w:rPr>
          <w:sz w:val="28"/>
          <w:szCs w:val="28"/>
          <w:lang w:val="uk-UA"/>
        </w:rPr>
      </w:pPr>
      <w:r>
        <w:rPr>
          <w:sz w:val="28"/>
          <w:szCs w:val="28"/>
          <w:lang w:val="uk-UA"/>
        </w:rPr>
        <w:t>21. Характеристика Великої Британії з географічної та політичної точки зору.</w:t>
      </w:r>
    </w:p>
    <w:p w:rsidR="00235863" w:rsidRDefault="00235863" w:rsidP="00235863">
      <w:pPr>
        <w:jc w:val="both"/>
        <w:rPr>
          <w:sz w:val="28"/>
          <w:szCs w:val="28"/>
          <w:lang w:val="uk-UA"/>
        </w:rPr>
      </w:pPr>
      <w:r>
        <w:rPr>
          <w:sz w:val="28"/>
          <w:szCs w:val="28"/>
          <w:lang w:val="uk-UA"/>
        </w:rPr>
        <w:t>22. Сполучені Штати Америки як федеративна держава. Світова політика країни.</w:t>
      </w:r>
    </w:p>
    <w:p w:rsidR="00235863" w:rsidRDefault="00235863" w:rsidP="00235863">
      <w:pPr>
        <w:jc w:val="both"/>
        <w:rPr>
          <w:sz w:val="28"/>
          <w:szCs w:val="28"/>
          <w:lang w:val="uk-UA"/>
        </w:rPr>
      </w:pPr>
      <w:r>
        <w:rPr>
          <w:sz w:val="28"/>
          <w:szCs w:val="28"/>
          <w:lang w:val="uk-UA"/>
        </w:rPr>
        <w:t>23. Запорука успіху кіноіндустрії в світі. Минуле кінематографу та його перспективи на майбутнє. Чи схвалюєте Ви цензуру в фільмах та заборону перегляду певних фільмів дітьми? Чому?</w:t>
      </w:r>
    </w:p>
    <w:p w:rsidR="00235863" w:rsidRDefault="00235863" w:rsidP="00235863">
      <w:pPr>
        <w:jc w:val="both"/>
        <w:rPr>
          <w:sz w:val="28"/>
          <w:szCs w:val="28"/>
          <w:lang w:val="uk-UA"/>
        </w:rPr>
      </w:pPr>
      <w:r>
        <w:rPr>
          <w:sz w:val="28"/>
          <w:szCs w:val="28"/>
          <w:lang w:val="uk-UA"/>
        </w:rPr>
        <w:t>24. Місце театру в житті сучасної людини. Найбільш популярні види театрального мистецтва.</w:t>
      </w:r>
    </w:p>
    <w:p w:rsidR="00235863" w:rsidRDefault="00235863" w:rsidP="00235863">
      <w:pPr>
        <w:jc w:val="both"/>
        <w:rPr>
          <w:sz w:val="28"/>
          <w:szCs w:val="28"/>
          <w:lang w:val="uk-UA"/>
        </w:rPr>
      </w:pPr>
      <w:r>
        <w:rPr>
          <w:sz w:val="28"/>
          <w:szCs w:val="28"/>
          <w:lang w:val="uk-UA"/>
        </w:rPr>
        <w:t>25. Чи є авіа подорож необхідною складовою сучасної людини?  Недоліки та переваги авіа польотів.</w:t>
      </w:r>
    </w:p>
    <w:p w:rsidR="00235863" w:rsidRDefault="00235863" w:rsidP="00235863">
      <w:pPr>
        <w:jc w:val="both"/>
        <w:rPr>
          <w:sz w:val="28"/>
          <w:szCs w:val="28"/>
          <w:lang w:val="uk-UA"/>
        </w:rPr>
      </w:pPr>
      <w:r>
        <w:rPr>
          <w:sz w:val="28"/>
          <w:szCs w:val="28"/>
          <w:lang w:val="uk-UA"/>
        </w:rPr>
        <w:t>26. Рівень медичного обслуговування в Україні та в світі. Хвороби, які є найбільш загрозливими для життя людини в сучасному світі та можливості їх лікування. Переваги та недоліки альтернативної та академічної медицини.</w:t>
      </w:r>
    </w:p>
    <w:p w:rsidR="00235863" w:rsidRDefault="00235863" w:rsidP="00235863">
      <w:pPr>
        <w:jc w:val="both"/>
        <w:rPr>
          <w:sz w:val="28"/>
          <w:szCs w:val="28"/>
          <w:lang w:val="uk-UA"/>
        </w:rPr>
      </w:pPr>
      <w:r>
        <w:rPr>
          <w:sz w:val="28"/>
          <w:szCs w:val="28"/>
          <w:lang w:val="uk-UA"/>
        </w:rPr>
        <w:t>27. Парниковий ефект та його причини та можливі наслідки.</w:t>
      </w:r>
    </w:p>
    <w:p w:rsidR="00235863" w:rsidRDefault="00235863" w:rsidP="00235863">
      <w:pPr>
        <w:jc w:val="both"/>
        <w:rPr>
          <w:sz w:val="28"/>
          <w:szCs w:val="28"/>
          <w:lang w:val="uk-UA"/>
        </w:rPr>
      </w:pPr>
      <w:r>
        <w:rPr>
          <w:sz w:val="28"/>
          <w:szCs w:val="28"/>
          <w:lang w:val="uk-UA"/>
        </w:rPr>
        <w:t>28. Видатні політичні фігури Великої Британії, США та Україні.</w:t>
      </w:r>
    </w:p>
    <w:p w:rsidR="00235863" w:rsidRDefault="00235863" w:rsidP="00235863">
      <w:pPr>
        <w:jc w:val="both"/>
        <w:rPr>
          <w:sz w:val="28"/>
          <w:szCs w:val="28"/>
          <w:lang w:val="uk-UA"/>
        </w:rPr>
      </w:pPr>
      <w:r>
        <w:rPr>
          <w:sz w:val="28"/>
          <w:szCs w:val="28"/>
          <w:lang w:val="uk-UA"/>
        </w:rPr>
        <w:t>29. Політична система США. Структура Конгресу США та принципи його функціонування.</w:t>
      </w:r>
    </w:p>
    <w:p w:rsidR="00235863" w:rsidRDefault="00235863" w:rsidP="00235863">
      <w:pPr>
        <w:jc w:val="both"/>
        <w:rPr>
          <w:sz w:val="28"/>
          <w:szCs w:val="28"/>
          <w:lang w:val="uk-UA"/>
        </w:rPr>
      </w:pPr>
      <w:r>
        <w:rPr>
          <w:sz w:val="28"/>
          <w:szCs w:val="28"/>
          <w:lang w:val="uk-UA"/>
        </w:rPr>
        <w:t>30. Головні учасники судового процесу.</w:t>
      </w:r>
    </w:p>
    <w:p w:rsidR="00235863" w:rsidRDefault="00235863" w:rsidP="00235863">
      <w:pPr>
        <w:jc w:val="both"/>
        <w:rPr>
          <w:sz w:val="28"/>
          <w:szCs w:val="28"/>
          <w:lang w:val="uk-UA"/>
        </w:rPr>
      </w:pPr>
      <w:r>
        <w:rPr>
          <w:sz w:val="28"/>
          <w:szCs w:val="28"/>
          <w:lang w:val="uk-UA"/>
        </w:rPr>
        <w:t xml:space="preserve">31. </w:t>
      </w:r>
      <w:proofErr w:type="gramStart"/>
      <w:r>
        <w:rPr>
          <w:sz w:val="28"/>
          <w:szCs w:val="28"/>
          <w:lang w:val="en-US"/>
        </w:rPr>
        <w:t>C</w:t>
      </w:r>
      <w:r>
        <w:rPr>
          <w:sz w:val="28"/>
          <w:szCs w:val="28"/>
          <w:lang w:val="uk-UA"/>
        </w:rPr>
        <w:t>тихійні лиха як наслідок діяльності людини.</w:t>
      </w:r>
      <w:proofErr w:type="gramEnd"/>
    </w:p>
    <w:p w:rsidR="00235863" w:rsidRDefault="00235863" w:rsidP="00235863">
      <w:pPr>
        <w:jc w:val="both"/>
        <w:rPr>
          <w:sz w:val="28"/>
          <w:szCs w:val="28"/>
          <w:lang w:val="uk-UA"/>
        </w:rPr>
      </w:pPr>
    </w:p>
    <w:p w:rsidR="00235863" w:rsidRDefault="00235863" w:rsidP="00235863">
      <w:pPr>
        <w:jc w:val="both"/>
        <w:rPr>
          <w:snapToGrid w:val="0"/>
          <w:sz w:val="28"/>
          <w:lang w:val="uk-UA"/>
        </w:rPr>
      </w:pPr>
    </w:p>
    <w:p w:rsidR="00235863" w:rsidRDefault="00235863" w:rsidP="00235863">
      <w:pPr>
        <w:pStyle w:val="21"/>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РЕКОМЕНДОВАНА ЛІТЕРАТУРА</w:t>
      </w:r>
    </w:p>
    <w:p w:rsidR="00235863" w:rsidRDefault="00235863" w:rsidP="00235863">
      <w:pPr>
        <w:shd w:val="clear" w:color="auto" w:fill="FFFFFF"/>
        <w:tabs>
          <w:tab w:val="left" w:pos="490"/>
        </w:tabs>
        <w:rPr>
          <w:b/>
          <w:sz w:val="28"/>
          <w:szCs w:val="28"/>
          <w:lang w:val="uk-UA"/>
        </w:rPr>
      </w:pPr>
      <w:r>
        <w:rPr>
          <w:b/>
          <w:sz w:val="28"/>
          <w:szCs w:val="28"/>
          <w:lang w:val="uk-UA"/>
        </w:rPr>
        <w:t>Основна:</w:t>
      </w:r>
    </w:p>
    <w:p w:rsidR="00235863" w:rsidRDefault="00235863" w:rsidP="00235863">
      <w:pPr>
        <w:jc w:val="both"/>
        <w:rPr>
          <w:spacing w:val="5"/>
          <w:sz w:val="28"/>
          <w:szCs w:val="28"/>
          <w:lang w:val="uk-UA"/>
        </w:rPr>
      </w:pPr>
      <w:r>
        <w:rPr>
          <w:spacing w:val="5"/>
          <w:sz w:val="28"/>
          <w:szCs w:val="28"/>
          <w:lang w:val="uk-UA"/>
        </w:rPr>
        <w:t>1. Алєксєєва І.О. Курс теоретичної граматики англійської мови: навчальний посібник. Вінниця : Нова книга, 2007. 328 с.</w:t>
      </w:r>
    </w:p>
    <w:p w:rsidR="00235863" w:rsidRDefault="00235863" w:rsidP="00235863">
      <w:pPr>
        <w:shd w:val="clear" w:color="auto" w:fill="FFFFFF"/>
        <w:jc w:val="both"/>
        <w:rPr>
          <w:sz w:val="28"/>
          <w:szCs w:val="28"/>
          <w:lang w:val="uk-UA"/>
        </w:rPr>
      </w:pPr>
      <w:r>
        <w:rPr>
          <w:sz w:val="28"/>
          <w:szCs w:val="28"/>
          <w:lang w:val="uk-UA"/>
        </w:rPr>
        <w:t>2. Верба Л.Г. Порівняльна лексикологія англійської та української мов : посібник для перекладацьких відділень вузів. Вінниця : НОВА КНИГА, 2003. 160 с.</w:t>
      </w:r>
    </w:p>
    <w:p w:rsidR="00235863" w:rsidRDefault="00235863" w:rsidP="00235863">
      <w:pPr>
        <w:shd w:val="clear" w:color="auto" w:fill="FFFFFF"/>
        <w:ind w:right="48"/>
        <w:jc w:val="both"/>
        <w:rPr>
          <w:bCs/>
          <w:spacing w:val="-6"/>
          <w:sz w:val="28"/>
          <w:szCs w:val="28"/>
          <w:lang w:val="uk-UA"/>
        </w:rPr>
      </w:pPr>
      <w:r>
        <w:rPr>
          <w:spacing w:val="5"/>
          <w:sz w:val="28"/>
          <w:szCs w:val="28"/>
          <w:lang w:val="uk-UA"/>
        </w:rPr>
        <w:t>3. Волкова Л.М. Теоретична граматика англійської мови: сучасний підхід: навч. посібник. К. : «ОсвітаУкраїни», 2010. 256 с.</w:t>
      </w:r>
    </w:p>
    <w:p w:rsidR="00235863" w:rsidRDefault="00235863" w:rsidP="00235863">
      <w:pPr>
        <w:shd w:val="clear" w:color="auto" w:fill="FFFFFF"/>
        <w:tabs>
          <w:tab w:val="left" w:pos="490"/>
        </w:tabs>
        <w:jc w:val="both"/>
        <w:rPr>
          <w:sz w:val="28"/>
          <w:szCs w:val="28"/>
          <w:lang w:val="uk-UA"/>
        </w:rPr>
      </w:pPr>
      <w:r>
        <w:rPr>
          <w:sz w:val="28"/>
          <w:szCs w:val="28"/>
          <w:lang w:val="uk-UA"/>
        </w:rPr>
        <w:t xml:space="preserve">4. </w:t>
      </w:r>
      <w:r>
        <w:rPr>
          <w:sz w:val="28"/>
          <w:szCs w:val="28"/>
        </w:rPr>
        <w:t>Г</w:t>
      </w:r>
      <w:r>
        <w:rPr>
          <w:sz w:val="28"/>
          <w:szCs w:val="28"/>
          <w:lang w:val="uk-UA"/>
        </w:rPr>
        <w:t>апонів А.Б., Возна М. О. Лінгвокраїнознавство. Англомовні країни. Вінниця: Нова книга, 2005. 463с.</w:t>
      </w:r>
    </w:p>
    <w:p w:rsidR="00235863" w:rsidRDefault="00235863" w:rsidP="00235863">
      <w:pPr>
        <w:jc w:val="both"/>
        <w:rPr>
          <w:sz w:val="28"/>
          <w:szCs w:val="28"/>
        </w:rPr>
      </w:pPr>
      <w:r>
        <w:rPr>
          <w:sz w:val="28"/>
          <w:szCs w:val="28"/>
          <w:lang w:val="uk-UA"/>
        </w:rPr>
        <w:t xml:space="preserve">5. Гороть Є.І. Лексикологія сучасної англійської мови: Курс лекцій / Є.І. Гороть. </w:t>
      </w:r>
      <w:r>
        <w:rPr>
          <w:sz w:val="28"/>
          <w:szCs w:val="28"/>
        </w:rPr>
        <w:t>Луцьк: РВВ «Вежа» Волин. держ</w:t>
      </w:r>
      <w:proofErr w:type="gramStart"/>
      <w:r>
        <w:rPr>
          <w:sz w:val="28"/>
          <w:szCs w:val="28"/>
        </w:rPr>
        <w:t>.у</w:t>
      </w:r>
      <w:proofErr w:type="gramEnd"/>
      <w:r>
        <w:rPr>
          <w:sz w:val="28"/>
          <w:szCs w:val="28"/>
        </w:rPr>
        <w:t xml:space="preserve">н-ту ім. Лесі Українки, 2007.144 с. </w:t>
      </w:r>
    </w:p>
    <w:p w:rsidR="00235863" w:rsidRDefault="00235863" w:rsidP="00235863">
      <w:pPr>
        <w:jc w:val="both"/>
        <w:rPr>
          <w:sz w:val="28"/>
          <w:szCs w:val="28"/>
          <w:lang w:val="uk-UA"/>
        </w:rPr>
      </w:pPr>
      <w:r>
        <w:rPr>
          <w:sz w:val="28"/>
          <w:szCs w:val="28"/>
          <w:lang w:val="uk-UA"/>
        </w:rPr>
        <w:t xml:space="preserve">6. Гороть Є.І. </w:t>
      </w:r>
      <w:r>
        <w:rPr>
          <w:sz w:val="28"/>
          <w:szCs w:val="28"/>
          <w:lang w:val="en-US"/>
        </w:rPr>
        <w:t>Notes</w:t>
      </w:r>
      <w:r>
        <w:rPr>
          <w:sz w:val="28"/>
          <w:szCs w:val="28"/>
          <w:lang w:val="uk-UA"/>
        </w:rPr>
        <w:t xml:space="preserve"> </w:t>
      </w:r>
      <w:r>
        <w:rPr>
          <w:sz w:val="28"/>
          <w:szCs w:val="28"/>
          <w:lang w:val="en-US"/>
        </w:rPr>
        <w:t>on</w:t>
      </w:r>
      <w:r>
        <w:rPr>
          <w:sz w:val="28"/>
          <w:szCs w:val="28"/>
          <w:lang w:val="uk-UA"/>
        </w:rPr>
        <w:t xml:space="preserve"> </w:t>
      </w:r>
      <w:r>
        <w:rPr>
          <w:sz w:val="28"/>
          <w:szCs w:val="28"/>
          <w:lang w:val="en-US"/>
        </w:rPr>
        <w:t>Modern</w:t>
      </w:r>
      <w:r>
        <w:rPr>
          <w:sz w:val="28"/>
          <w:szCs w:val="28"/>
          <w:lang w:val="uk-UA"/>
        </w:rPr>
        <w:t xml:space="preserve"> </w:t>
      </w:r>
      <w:r>
        <w:rPr>
          <w:sz w:val="28"/>
          <w:szCs w:val="28"/>
          <w:lang w:val="en-US"/>
        </w:rPr>
        <w:t>English</w:t>
      </w:r>
      <w:r>
        <w:rPr>
          <w:sz w:val="28"/>
          <w:szCs w:val="28"/>
          <w:lang w:val="uk-UA"/>
        </w:rPr>
        <w:t xml:space="preserve"> </w:t>
      </w:r>
      <w:r>
        <w:rPr>
          <w:sz w:val="28"/>
          <w:szCs w:val="28"/>
          <w:lang w:val="en-US"/>
        </w:rPr>
        <w:t>Lexicology</w:t>
      </w:r>
      <w:r>
        <w:rPr>
          <w:sz w:val="28"/>
          <w:szCs w:val="28"/>
          <w:lang w:val="uk-UA"/>
        </w:rPr>
        <w:t xml:space="preserve"> / Нариси з лексикології сучасної англійської мови / Є.І. Гороть, С.В. Бєлова. Луцьк: РВВ «Вежа» Волин. держ.ун-ту ім. Лесі Українки, 2008. 372 с.</w:t>
      </w:r>
    </w:p>
    <w:p w:rsidR="00235863" w:rsidRDefault="00235863" w:rsidP="00235863">
      <w:pPr>
        <w:jc w:val="both"/>
        <w:rPr>
          <w:sz w:val="28"/>
          <w:szCs w:val="28"/>
          <w:lang w:val="uk-UA" w:eastAsia="uk-UA"/>
        </w:rPr>
      </w:pPr>
      <w:r>
        <w:rPr>
          <w:iCs/>
          <w:sz w:val="28"/>
          <w:szCs w:val="28"/>
          <w:lang w:val="uk-UA" w:eastAsia="uk-UA"/>
        </w:rPr>
        <w:t xml:space="preserve">7. Єфімов Л.П., Ясінецька О.А. </w:t>
      </w:r>
      <w:r>
        <w:rPr>
          <w:sz w:val="28"/>
          <w:szCs w:val="28"/>
          <w:lang w:val="uk-UA" w:eastAsia="uk-UA"/>
        </w:rPr>
        <w:t>Стилістика англійської мови і дискурсивний аналіз : учбово-методичний посібник. Вінниц: Нова Книга, 2004. 240 с.</w:t>
      </w:r>
    </w:p>
    <w:p w:rsidR="00235863" w:rsidRDefault="00235863" w:rsidP="00235863">
      <w:pPr>
        <w:pStyle w:val="af"/>
        <w:rPr>
          <w:lang w:val="ru-RU"/>
        </w:rPr>
      </w:pPr>
      <w:r>
        <w:rPr>
          <w:lang w:val="uk-UA"/>
        </w:rPr>
        <w:t xml:space="preserve">8. Корунець І.В. Порівняльна типологія англійської та української мов. </w:t>
      </w:r>
      <w:r>
        <w:rPr>
          <w:lang w:val="ru-RU"/>
        </w:rPr>
        <w:t xml:space="preserve">Навчальний </w:t>
      </w:r>
      <w:proofErr w:type="gramStart"/>
      <w:r>
        <w:rPr>
          <w:lang w:val="ru-RU"/>
        </w:rPr>
        <w:t>пос</w:t>
      </w:r>
      <w:proofErr w:type="gramEnd"/>
      <w:r>
        <w:rPr>
          <w:lang w:val="ru-RU"/>
        </w:rPr>
        <w:t xml:space="preserve">ібник. Вінниця: Нова Книга, 2004. 464 </w:t>
      </w:r>
      <w:proofErr w:type="gramStart"/>
      <w:r>
        <w:rPr>
          <w:lang w:val="ru-RU"/>
        </w:rPr>
        <w:t>с</w:t>
      </w:r>
      <w:proofErr w:type="gramEnd"/>
      <w:r>
        <w:rPr>
          <w:lang w:val="ru-RU"/>
        </w:rPr>
        <w:t>.</w:t>
      </w:r>
    </w:p>
    <w:p w:rsidR="00235863" w:rsidRDefault="00235863" w:rsidP="00235863">
      <w:pPr>
        <w:jc w:val="both"/>
        <w:rPr>
          <w:sz w:val="28"/>
          <w:szCs w:val="28"/>
          <w:lang w:val="uk-UA"/>
        </w:rPr>
      </w:pPr>
      <w:r>
        <w:rPr>
          <w:sz w:val="28"/>
          <w:szCs w:val="28"/>
          <w:lang w:val="uk-UA"/>
        </w:rPr>
        <w:lastRenderedPageBreak/>
        <w:t>9. Кухаренко В. А. Інтерпретація тексту / В. А. Кухаренко. – Вінниця : Нова книга, 2004. – 272с.</w:t>
      </w:r>
    </w:p>
    <w:p w:rsidR="00235863" w:rsidRDefault="00235863" w:rsidP="00235863">
      <w:pPr>
        <w:pStyle w:val="af"/>
        <w:rPr>
          <w:lang w:val="ru-RU"/>
        </w:rPr>
      </w:pPr>
      <w:r>
        <w:rPr>
          <w:lang w:val="uk-UA"/>
        </w:rPr>
        <w:t xml:space="preserve">10. Левицький А.Е. Порівняльна граматика англійської та української мов: підруч. для студ. вищ. навч. закл. </w:t>
      </w:r>
      <w:r>
        <w:rPr>
          <w:lang w:val="ru-RU"/>
        </w:rPr>
        <w:t xml:space="preserve">Київ. нац. ун-т ім. Т. Шевченка. К.: Київський університет, 2008. 264 </w:t>
      </w:r>
      <w:proofErr w:type="gramStart"/>
      <w:r>
        <w:rPr>
          <w:lang w:val="ru-RU"/>
        </w:rPr>
        <w:t>с</w:t>
      </w:r>
      <w:proofErr w:type="gramEnd"/>
      <w:r>
        <w:rPr>
          <w:lang w:val="ru-RU"/>
        </w:rPr>
        <w:t>.</w:t>
      </w:r>
    </w:p>
    <w:p w:rsidR="00235863" w:rsidRDefault="00235863" w:rsidP="00235863">
      <w:pPr>
        <w:pStyle w:val="Default"/>
        <w:jc w:val="both"/>
        <w:rPr>
          <w:color w:val="auto"/>
          <w:sz w:val="28"/>
          <w:szCs w:val="28"/>
          <w:lang w:val="uk-UA"/>
        </w:rPr>
      </w:pPr>
      <w:r>
        <w:rPr>
          <w:color w:val="auto"/>
          <w:sz w:val="28"/>
          <w:szCs w:val="28"/>
          <w:lang w:val="uk-UA"/>
        </w:rPr>
        <w:t xml:space="preserve">11. Морозова О.І. Теоретична граматика сучасної англійської мови / О.І. Морозова. Х. : ХНУ імені В.Н. Каразіна, 2010. 60 с. </w:t>
      </w:r>
    </w:p>
    <w:p w:rsidR="00235863" w:rsidRDefault="00235863" w:rsidP="00235863">
      <w:pPr>
        <w:jc w:val="both"/>
        <w:rPr>
          <w:sz w:val="28"/>
        </w:rPr>
      </w:pPr>
      <w:r>
        <w:rPr>
          <w:sz w:val="28"/>
          <w:lang w:val="uk-UA"/>
        </w:rPr>
        <w:t xml:space="preserve">12. </w:t>
      </w:r>
      <w:r>
        <w:rPr>
          <w:sz w:val="28"/>
        </w:rPr>
        <w:t>Мороховский А.Н., Воробъева О.П., Лихошерст Н.И., Тимошенко З.В. Стилистика английского языка. К.: ВШ, 1991. 270 с.</w:t>
      </w:r>
    </w:p>
    <w:p w:rsidR="00235863" w:rsidRDefault="00235863" w:rsidP="00235863">
      <w:pPr>
        <w:jc w:val="both"/>
        <w:rPr>
          <w:sz w:val="28"/>
          <w:lang w:val="uk-UA"/>
        </w:rPr>
      </w:pPr>
      <w:r>
        <w:rPr>
          <w:sz w:val="28"/>
          <w:szCs w:val="28"/>
          <w:lang w:val="uk-UA"/>
        </w:rPr>
        <w:t xml:space="preserve">13. </w:t>
      </w:r>
      <w:r>
        <w:rPr>
          <w:sz w:val="28"/>
        </w:rPr>
        <w:t xml:space="preserve">Науменко А.М. </w:t>
      </w:r>
      <w:r>
        <w:rPr>
          <w:sz w:val="28"/>
          <w:lang w:val="uk-UA"/>
        </w:rPr>
        <w:t>Філологічний аналіз тексту (основи лінгвопоетики). Вінниця: Нова Книга, 2005. 416 с.</w:t>
      </w:r>
    </w:p>
    <w:p w:rsidR="00235863" w:rsidRDefault="00235863" w:rsidP="00235863">
      <w:pPr>
        <w:jc w:val="both"/>
        <w:rPr>
          <w:sz w:val="28"/>
          <w:szCs w:val="28"/>
          <w:lang w:val="uk-UA"/>
        </w:rPr>
      </w:pPr>
      <w:r>
        <w:rPr>
          <w:sz w:val="28"/>
          <w:szCs w:val="28"/>
          <w:lang w:val="uk-UA"/>
        </w:rPr>
        <w:t>14. Ніколенко А.Г. Лексикологія англійської мови – теорія і практика / А.Г. Ніколенко. Вінниця: Нова Книга, 2007. 528 с.</w:t>
      </w:r>
    </w:p>
    <w:p w:rsidR="00235863" w:rsidRDefault="00235863" w:rsidP="00235863">
      <w:pPr>
        <w:jc w:val="both"/>
        <w:rPr>
          <w:sz w:val="28"/>
          <w:szCs w:val="28"/>
        </w:rPr>
      </w:pPr>
      <w:r>
        <w:rPr>
          <w:sz w:val="28"/>
          <w:szCs w:val="28"/>
          <w:lang w:val="uk-UA"/>
        </w:rPr>
        <w:t xml:space="preserve">15. </w:t>
      </w:r>
      <w:r>
        <w:rPr>
          <w:sz w:val="28"/>
          <w:szCs w:val="28"/>
        </w:rPr>
        <w:t>Романова Н. В. Теорія і практика перекладу / Н. В. Романова. – Херсон</w:t>
      </w:r>
      <w:proofErr w:type="gramStart"/>
      <w:r>
        <w:rPr>
          <w:sz w:val="28"/>
          <w:szCs w:val="28"/>
        </w:rPr>
        <w:t xml:space="preserve"> :</w:t>
      </w:r>
      <w:proofErr w:type="gramEnd"/>
      <w:r>
        <w:rPr>
          <w:sz w:val="28"/>
          <w:szCs w:val="28"/>
        </w:rPr>
        <w:t xml:space="preserve"> Міська друкарня, 2015. – 140 с. </w:t>
      </w:r>
    </w:p>
    <w:p w:rsidR="00235863" w:rsidRDefault="00235863" w:rsidP="00235863">
      <w:pPr>
        <w:jc w:val="both"/>
        <w:rPr>
          <w:sz w:val="28"/>
          <w:szCs w:val="28"/>
          <w:lang w:val="uk-UA"/>
        </w:rPr>
      </w:pPr>
      <w:r>
        <w:rPr>
          <w:sz w:val="28"/>
          <w:szCs w:val="28"/>
          <w:lang w:val="uk-UA"/>
        </w:rPr>
        <w:t xml:space="preserve">16. </w:t>
      </w:r>
      <w:r>
        <w:rPr>
          <w:sz w:val="28"/>
          <w:szCs w:val="28"/>
        </w:rPr>
        <w:t>Селіванова О. О. Актуальні напрями сучасної лінгвістики (аналітичний огляд) / О. О. Селіванова. – К.</w:t>
      </w:r>
      <w:proofErr w:type="gramStart"/>
      <w:r>
        <w:rPr>
          <w:sz w:val="28"/>
          <w:szCs w:val="28"/>
        </w:rPr>
        <w:t xml:space="preserve"> :</w:t>
      </w:r>
      <w:proofErr w:type="gramEnd"/>
      <w:r>
        <w:rPr>
          <w:sz w:val="28"/>
          <w:szCs w:val="28"/>
        </w:rPr>
        <w:t xml:space="preserve"> Фітосоціоцентр, 1999. – 146 с.</w:t>
      </w:r>
    </w:p>
    <w:p w:rsidR="00235863" w:rsidRDefault="00235863" w:rsidP="00235863">
      <w:pPr>
        <w:jc w:val="both"/>
        <w:rPr>
          <w:sz w:val="28"/>
          <w:szCs w:val="28"/>
          <w:lang w:val="uk-UA"/>
        </w:rPr>
      </w:pPr>
      <w:r>
        <w:rPr>
          <w:sz w:val="28"/>
          <w:szCs w:val="28"/>
          <w:lang w:val="uk-UA"/>
        </w:rPr>
        <w:t>17. Тарнопольський О.Б., Скляренко Н.К. Стандарти комунікативної поведінки у США: посіб. для студ. старш. курс., які вивчають англійську мову як спеціальність. Друге видання, виправлене і доповнене. К.: “Фірма “ІНКОС”, 2003. 208 с.</w:t>
      </w:r>
    </w:p>
    <w:p w:rsidR="00235863" w:rsidRDefault="00235863" w:rsidP="00235863">
      <w:pPr>
        <w:jc w:val="both"/>
        <w:rPr>
          <w:sz w:val="28"/>
          <w:szCs w:val="28"/>
          <w:lang w:val="uk-UA"/>
        </w:rPr>
      </w:pPr>
      <w:r>
        <w:rPr>
          <w:sz w:val="28"/>
          <w:szCs w:val="28"/>
          <w:lang w:val="uk-UA"/>
        </w:rPr>
        <w:t>18. Холодіна О.Д. Навчально-методичні вказівки з “Країнознавства” (Об’єднаного Королівства та США). Херсон.: Видавництво ХДУ, 2004. 80 с.</w:t>
      </w:r>
    </w:p>
    <w:p w:rsidR="00235863" w:rsidRDefault="00235863" w:rsidP="00235863">
      <w:pPr>
        <w:jc w:val="both"/>
        <w:rPr>
          <w:b/>
          <w:sz w:val="28"/>
          <w:szCs w:val="28"/>
          <w:u w:val="single"/>
          <w:lang w:val="en-US"/>
        </w:rPr>
      </w:pPr>
      <w:r>
        <w:rPr>
          <w:sz w:val="28"/>
          <w:szCs w:val="28"/>
          <w:lang w:val="uk-UA"/>
        </w:rPr>
        <w:t xml:space="preserve">19. </w:t>
      </w:r>
      <w:proofErr w:type="gramStart"/>
      <w:r>
        <w:rPr>
          <w:sz w:val="28"/>
          <w:szCs w:val="28"/>
          <w:lang w:val="en-US"/>
        </w:rPr>
        <w:t>American</w:t>
      </w:r>
      <w:r>
        <w:rPr>
          <w:sz w:val="28"/>
          <w:szCs w:val="28"/>
          <w:lang w:val="uk-UA"/>
        </w:rPr>
        <w:t xml:space="preserve"> </w:t>
      </w:r>
      <w:r>
        <w:rPr>
          <w:sz w:val="28"/>
          <w:szCs w:val="28"/>
          <w:lang w:val="en-US"/>
        </w:rPr>
        <w:t>literature</w:t>
      </w:r>
      <w:r>
        <w:rPr>
          <w:sz w:val="28"/>
          <w:szCs w:val="28"/>
          <w:lang w:val="uk-UA"/>
        </w:rPr>
        <w:t xml:space="preserve"> (</w:t>
      </w:r>
      <w:r>
        <w:rPr>
          <w:sz w:val="28"/>
          <w:szCs w:val="28"/>
          <w:lang w:val="en-US"/>
        </w:rPr>
        <w:t>M</w:t>
      </w:r>
      <w:r>
        <w:rPr>
          <w:sz w:val="28"/>
          <w:szCs w:val="28"/>
          <w:lang w:val="uk-UA"/>
        </w:rPr>
        <w:t xml:space="preserve">. </w:t>
      </w:r>
      <w:r>
        <w:rPr>
          <w:sz w:val="28"/>
          <w:szCs w:val="28"/>
          <w:lang w:val="en-US"/>
        </w:rPr>
        <w:t>Gekker</w:t>
      </w:r>
      <w:r>
        <w:rPr>
          <w:sz w:val="28"/>
          <w:szCs w:val="28"/>
          <w:lang w:val="uk-UA"/>
        </w:rPr>
        <w:t xml:space="preserve">, </w:t>
      </w:r>
      <w:r>
        <w:rPr>
          <w:sz w:val="28"/>
          <w:szCs w:val="28"/>
          <w:lang w:val="en-US"/>
        </w:rPr>
        <w:t>T</w:t>
      </w:r>
      <w:r>
        <w:rPr>
          <w:sz w:val="28"/>
          <w:szCs w:val="28"/>
          <w:lang w:val="uk-UA"/>
        </w:rPr>
        <w:t xml:space="preserve">. </w:t>
      </w:r>
      <w:r>
        <w:rPr>
          <w:sz w:val="28"/>
          <w:szCs w:val="28"/>
          <w:lang w:val="en-US"/>
        </w:rPr>
        <w:t>Volosova</w:t>
      </w:r>
      <w:r>
        <w:rPr>
          <w:sz w:val="28"/>
          <w:szCs w:val="28"/>
          <w:lang w:val="uk-UA"/>
        </w:rPr>
        <w:t xml:space="preserve">, </w:t>
      </w:r>
      <w:r>
        <w:rPr>
          <w:sz w:val="28"/>
          <w:szCs w:val="28"/>
          <w:lang w:val="en-US"/>
        </w:rPr>
        <w:t>A</w:t>
      </w:r>
      <w:r>
        <w:rPr>
          <w:sz w:val="28"/>
          <w:szCs w:val="28"/>
          <w:lang w:val="uk-UA"/>
        </w:rPr>
        <w:t xml:space="preserve">. </w:t>
      </w:r>
      <w:r>
        <w:rPr>
          <w:sz w:val="28"/>
          <w:szCs w:val="28"/>
          <w:lang w:val="en-US"/>
        </w:rPr>
        <w:t>Doroshevich</w:t>
      </w:r>
      <w:r>
        <w:rPr>
          <w:sz w:val="28"/>
          <w:szCs w:val="28"/>
          <w:lang w:val="uk-UA"/>
        </w:rPr>
        <w:t>).</w:t>
      </w:r>
      <w:proofErr w:type="gramEnd"/>
      <w:r>
        <w:rPr>
          <w:sz w:val="28"/>
          <w:szCs w:val="28"/>
          <w:lang w:val="uk-UA"/>
        </w:rPr>
        <w:t xml:space="preserve"> </w:t>
      </w:r>
      <w:r>
        <w:rPr>
          <w:sz w:val="28"/>
          <w:szCs w:val="28"/>
        </w:rPr>
        <w:t>Тернопіль</w:t>
      </w:r>
      <w:r>
        <w:rPr>
          <w:sz w:val="28"/>
          <w:szCs w:val="28"/>
          <w:lang w:val="en-US"/>
        </w:rPr>
        <w:t xml:space="preserve">: </w:t>
      </w:r>
      <w:proofErr w:type="gramStart"/>
      <w:r>
        <w:rPr>
          <w:sz w:val="28"/>
          <w:szCs w:val="28"/>
        </w:rPr>
        <w:t>Вид</w:t>
      </w:r>
      <w:r>
        <w:rPr>
          <w:sz w:val="28"/>
          <w:szCs w:val="28"/>
          <w:lang w:val="en-US"/>
        </w:rPr>
        <w:t>-</w:t>
      </w:r>
      <w:r>
        <w:rPr>
          <w:sz w:val="28"/>
          <w:szCs w:val="28"/>
        </w:rPr>
        <w:t>во</w:t>
      </w:r>
      <w:proofErr w:type="gramEnd"/>
      <w:r>
        <w:rPr>
          <w:sz w:val="28"/>
          <w:szCs w:val="28"/>
          <w:lang w:val="en-US"/>
        </w:rPr>
        <w:t xml:space="preserve"> </w:t>
      </w:r>
      <w:r>
        <w:rPr>
          <w:sz w:val="28"/>
          <w:szCs w:val="28"/>
        </w:rPr>
        <w:t>Карп</w:t>
      </w:r>
      <w:r>
        <w:rPr>
          <w:sz w:val="28"/>
          <w:szCs w:val="28"/>
          <w:lang w:val="en-US"/>
        </w:rPr>
        <w:t>’</w:t>
      </w:r>
      <w:r>
        <w:rPr>
          <w:sz w:val="28"/>
          <w:szCs w:val="28"/>
        </w:rPr>
        <w:t>юка</w:t>
      </w:r>
      <w:r>
        <w:rPr>
          <w:sz w:val="28"/>
          <w:szCs w:val="28"/>
          <w:lang w:val="en-US"/>
        </w:rPr>
        <w:t>, 2001.</w:t>
      </w:r>
    </w:p>
    <w:p w:rsidR="00235863" w:rsidRDefault="00235863" w:rsidP="00235863">
      <w:pPr>
        <w:shd w:val="clear" w:color="auto" w:fill="FFFFFF"/>
        <w:tabs>
          <w:tab w:val="left" w:pos="672"/>
        </w:tabs>
        <w:spacing w:before="10"/>
        <w:jc w:val="both"/>
        <w:rPr>
          <w:color w:val="000000"/>
          <w:spacing w:val="-38"/>
          <w:sz w:val="28"/>
          <w:szCs w:val="28"/>
          <w:lang w:val="en-US"/>
        </w:rPr>
      </w:pPr>
      <w:r>
        <w:rPr>
          <w:color w:val="000000"/>
          <w:sz w:val="28"/>
          <w:szCs w:val="28"/>
          <w:lang w:val="uk-UA"/>
        </w:rPr>
        <w:t xml:space="preserve">20. </w:t>
      </w:r>
      <w:proofErr w:type="gramStart"/>
      <w:r>
        <w:rPr>
          <w:color w:val="000000"/>
          <w:sz w:val="28"/>
          <w:szCs w:val="28"/>
          <w:lang w:val="en-US"/>
        </w:rPr>
        <w:t>An Outline of American History.</w:t>
      </w:r>
      <w:proofErr w:type="gramEnd"/>
      <w:r>
        <w:rPr>
          <w:color w:val="000000"/>
          <w:sz w:val="28"/>
          <w:szCs w:val="28"/>
          <w:lang w:val="en-US"/>
        </w:rPr>
        <w:t xml:space="preserve"> USA: US Information Agency, 1990.</w:t>
      </w:r>
    </w:p>
    <w:p w:rsidR="00235863" w:rsidRDefault="00235863" w:rsidP="00235863">
      <w:pPr>
        <w:shd w:val="clear" w:color="auto" w:fill="FFFFFF"/>
        <w:tabs>
          <w:tab w:val="left" w:pos="874"/>
        </w:tabs>
        <w:ind w:right="346"/>
        <w:jc w:val="both"/>
        <w:rPr>
          <w:color w:val="000000"/>
          <w:spacing w:val="-1"/>
          <w:sz w:val="28"/>
          <w:szCs w:val="28"/>
          <w:lang w:val="en-US"/>
        </w:rPr>
      </w:pPr>
      <w:r>
        <w:rPr>
          <w:sz w:val="28"/>
          <w:szCs w:val="28"/>
          <w:lang w:val="uk-UA"/>
        </w:rPr>
        <w:t xml:space="preserve">21. </w:t>
      </w:r>
      <w:r>
        <w:rPr>
          <w:sz w:val="28"/>
          <w:szCs w:val="28"/>
          <w:lang w:val="en-US"/>
        </w:rPr>
        <w:t xml:space="preserve">Blake N. F. </w:t>
      </w:r>
      <w:proofErr w:type="gramStart"/>
      <w:r>
        <w:rPr>
          <w:sz w:val="28"/>
          <w:szCs w:val="28"/>
          <w:lang w:val="en-US"/>
        </w:rPr>
        <w:t>A History of the English language.</w:t>
      </w:r>
      <w:proofErr w:type="gramEnd"/>
      <w:r>
        <w:rPr>
          <w:sz w:val="28"/>
          <w:szCs w:val="28"/>
          <w:lang w:val="en-US"/>
        </w:rPr>
        <w:t xml:space="preserve"> L.: Macmillan Press, 1996. </w:t>
      </w:r>
      <w:proofErr w:type="gramStart"/>
      <w:r>
        <w:rPr>
          <w:sz w:val="28"/>
          <w:szCs w:val="28"/>
          <w:lang w:val="en-US"/>
        </w:rPr>
        <w:t>382 p.</w:t>
      </w:r>
      <w:proofErr w:type="gramEnd"/>
      <w:r>
        <w:rPr>
          <w:color w:val="000000"/>
          <w:spacing w:val="-1"/>
          <w:sz w:val="28"/>
          <w:szCs w:val="28"/>
          <w:lang w:val="en-US"/>
        </w:rPr>
        <w:t xml:space="preserve"> </w:t>
      </w:r>
    </w:p>
    <w:p w:rsidR="00235863" w:rsidRDefault="00235863" w:rsidP="00235863">
      <w:pPr>
        <w:shd w:val="clear" w:color="auto" w:fill="FFFFFF"/>
        <w:tabs>
          <w:tab w:val="left" w:pos="874"/>
        </w:tabs>
        <w:ind w:right="346"/>
        <w:jc w:val="both"/>
        <w:rPr>
          <w:color w:val="000000"/>
          <w:spacing w:val="-25"/>
          <w:sz w:val="28"/>
          <w:szCs w:val="28"/>
          <w:lang w:val="en-US"/>
        </w:rPr>
      </w:pPr>
      <w:r>
        <w:rPr>
          <w:color w:val="000000"/>
          <w:spacing w:val="-1"/>
          <w:sz w:val="28"/>
          <w:szCs w:val="28"/>
          <w:lang w:val="uk-UA"/>
        </w:rPr>
        <w:t xml:space="preserve">22. </w:t>
      </w:r>
      <w:proofErr w:type="gramStart"/>
      <w:r>
        <w:rPr>
          <w:color w:val="000000"/>
          <w:spacing w:val="-1"/>
          <w:sz w:val="28"/>
          <w:szCs w:val="28"/>
          <w:lang w:val="en-US"/>
        </w:rPr>
        <w:t>Britain's System of Government.</w:t>
      </w:r>
      <w:proofErr w:type="gramEnd"/>
      <w:r>
        <w:rPr>
          <w:color w:val="000000"/>
          <w:spacing w:val="-1"/>
          <w:sz w:val="28"/>
          <w:szCs w:val="28"/>
          <w:lang w:val="en-US"/>
        </w:rPr>
        <w:t xml:space="preserve"> London: Foreign and Commonwealth Office, </w:t>
      </w:r>
      <w:r>
        <w:rPr>
          <w:color w:val="000000"/>
          <w:spacing w:val="-14"/>
          <w:sz w:val="28"/>
          <w:szCs w:val="28"/>
          <w:lang w:val="uk-UA"/>
        </w:rPr>
        <w:t>200</w:t>
      </w:r>
      <w:r>
        <w:rPr>
          <w:color w:val="000000"/>
          <w:spacing w:val="-14"/>
          <w:sz w:val="28"/>
          <w:szCs w:val="28"/>
          <w:lang w:val="en-US"/>
        </w:rPr>
        <w:t>5.</w:t>
      </w:r>
    </w:p>
    <w:p w:rsidR="00235863" w:rsidRDefault="00235863" w:rsidP="00235863">
      <w:pPr>
        <w:shd w:val="clear" w:color="auto" w:fill="FFFFFF"/>
        <w:tabs>
          <w:tab w:val="left" w:pos="754"/>
        </w:tabs>
        <w:jc w:val="both"/>
        <w:rPr>
          <w:color w:val="000000"/>
          <w:spacing w:val="-25"/>
          <w:sz w:val="28"/>
          <w:szCs w:val="28"/>
          <w:lang w:val="en-US"/>
        </w:rPr>
      </w:pPr>
      <w:r>
        <w:rPr>
          <w:color w:val="000000"/>
          <w:sz w:val="28"/>
          <w:szCs w:val="28"/>
          <w:lang w:val="uk-UA"/>
        </w:rPr>
        <w:t xml:space="preserve">23. </w:t>
      </w:r>
      <w:proofErr w:type="gramStart"/>
      <w:r>
        <w:rPr>
          <w:color w:val="000000"/>
          <w:sz w:val="28"/>
          <w:szCs w:val="28"/>
          <w:lang w:val="en-US"/>
        </w:rPr>
        <w:t>Britain's Monarchy.</w:t>
      </w:r>
      <w:proofErr w:type="gramEnd"/>
      <w:r>
        <w:rPr>
          <w:color w:val="000000"/>
          <w:sz w:val="28"/>
          <w:szCs w:val="28"/>
          <w:lang w:val="en-US"/>
        </w:rPr>
        <w:t xml:space="preserve"> </w:t>
      </w:r>
      <w:proofErr w:type="gramStart"/>
      <w:r>
        <w:rPr>
          <w:color w:val="000000"/>
          <w:sz w:val="28"/>
          <w:szCs w:val="28"/>
          <w:lang w:val="en-US"/>
        </w:rPr>
        <w:t>A Factual Guide.</w:t>
      </w:r>
      <w:proofErr w:type="gramEnd"/>
      <w:r>
        <w:rPr>
          <w:color w:val="000000"/>
          <w:sz w:val="28"/>
          <w:szCs w:val="28"/>
          <w:lang w:val="en-US"/>
        </w:rPr>
        <w:t xml:space="preserve"> </w:t>
      </w:r>
      <w:proofErr w:type="gramStart"/>
      <w:r>
        <w:rPr>
          <w:color w:val="000000"/>
          <w:sz w:val="28"/>
          <w:szCs w:val="28"/>
          <w:lang w:val="en-US"/>
        </w:rPr>
        <w:t xml:space="preserve">London, </w:t>
      </w:r>
      <w:r>
        <w:rPr>
          <w:color w:val="000000"/>
          <w:sz w:val="28"/>
          <w:szCs w:val="28"/>
          <w:lang w:val="uk-UA"/>
        </w:rPr>
        <w:t>200</w:t>
      </w:r>
      <w:r>
        <w:rPr>
          <w:color w:val="000000"/>
          <w:sz w:val="28"/>
          <w:szCs w:val="28"/>
          <w:lang w:val="en-US"/>
        </w:rPr>
        <w:t>5.</w:t>
      </w:r>
      <w:proofErr w:type="gramEnd"/>
    </w:p>
    <w:p w:rsidR="00235863" w:rsidRDefault="00235863" w:rsidP="00235863">
      <w:pPr>
        <w:shd w:val="clear" w:color="auto" w:fill="FFFFFF"/>
        <w:tabs>
          <w:tab w:val="left" w:pos="754"/>
        </w:tabs>
        <w:jc w:val="both"/>
        <w:rPr>
          <w:sz w:val="28"/>
          <w:szCs w:val="28"/>
          <w:lang w:val="en-US"/>
        </w:rPr>
      </w:pPr>
      <w:r>
        <w:rPr>
          <w:color w:val="000000"/>
          <w:sz w:val="28"/>
          <w:szCs w:val="28"/>
          <w:lang w:val="uk-UA"/>
        </w:rPr>
        <w:t xml:space="preserve">24. </w:t>
      </w:r>
      <w:proofErr w:type="gramStart"/>
      <w:r>
        <w:rPr>
          <w:color w:val="000000"/>
          <w:sz w:val="28"/>
          <w:szCs w:val="28"/>
          <w:lang w:val="en-US"/>
        </w:rPr>
        <w:t>Education in Britain.</w:t>
      </w:r>
      <w:proofErr w:type="gramEnd"/>
      <w:r>
        <w:rPr>
          <w:color w:val="000000"/>
          <w:sz w:val="28"/>
          <w:szCs w:val="28"/>
          <w:lang w:val="en-US"/>
        </w:rPr>
        <w:t xml:space="preserve"> London: Foreign and Commonwealth Office, </w:t>
      </w:r>
      <w:r>
        <w:rPr>
          <w:color w:val="000000"/>
          <w:sz w:val="28"/>
          <w:szCs w:val="28"/>
          <w:lang w:val="uk-UA"/>
        </w:rPr>
        <w:t>200</w:t>
      </w:r>
      <w:r>
        <w:rPr>
          <w:color w:val="000000"/>
          <w:sz w:val="28"/>
          <w:szCs w:val="28"/>
          <w:lang w:val="en-US"/>
        </w:rPr>
        <w:t>6.</w:t>
      </w:r>
    </w:p>
    <w:p w:rsidR="00235863" w:rsidRDefault="00235863" w:rsidP="00235863">
      <w:pPr>
        <w:shd w:val="clear" w:color="auto" w:fill="FFFFFF"/>
        <w:tabs>
          <w:tab w:val="left" w:pos="874"/>
        </w:tabs>
        <w:spacing w:before="5"/>
        <w:jc w:val="both"/>
        <w:rPr>
          <w:color w:val="000000"/>
          <w:spacing w:val="-1"/>
          <w:sz w:val="28"/>
          <w:szCs w:val="28"/>
          <w:lang w:val="uk-UA"/>
        </w:rPr>
      </w:pPr>
      <w:r>
        <w:rPr>
          <w:color w:val="000000"/>
          <w:spacing w:val="-1"/>
          <w:sz w:val="28"/>
          <w:szCs w:val="28"/>
          <w:lang w:val="uk-UA"/>
        </w:rPr>
        <w:t xml:space="preserve">25. </w:t>
      </w:r>
      <w:r>
        <w:rPr>
          <w:color w:val="000000"/>
          <w:spacing w:val="-1"/>
          <w:sz w:val="28"/>
          <w:szCs w:val="28"/>
          <w:lang w:val="en-US"/>
        </w:rPr>
        <w:t xml:space="preserve">England: History, Geography, Culture. </w:t>
      </w:r>
      <w:proofErr w:type="gramStart"/>
      <w:r>
        <w:rPr>
          <w:color w:val="000000"/>
          <w:spacing w:val="-1"/>
          <w:sz w:val="28"/>
          <w:szCs w:val="28"/>
          <w:lang w:val="en-US"/>
        </w:rPr>
        <w:t xml:space="preserve">Kiev, </w:t>
      </w:r>
      <w:r>
        <w:rPr>
          <w:color w:val="000000"/>
          <w:spacing w:val="-1"/>
          <w:sz w:val="28"/>
          <w:szCs w:val="28"/>
          <w:lang w:val="uk-UA"/>
        </w:rPr>
        <w:t>200</w:t>
      </w:r>
      <w:r>
        <w:rPr>
          <w:color w:val="000000"/>
          <w:spacing w:val="-1"/>
          <w:sz w:val="28"/>
          <w:szCs w:val="28"/>
          <w:lang w:val="en-US"/>
        </w:rPr>
        <w:t>6.</w:t>
      </w:r>
      <w:proofErr w:type="gramEnd"/>
    </w:p>
    <w:p w:rsidR="00235863" w:rsidRDefault="00235863" w:rsidP="00235863">
      <w:pPr>
        <w:jc w:val="both"/>
        <w:rPr>
          <w:b/>
          <w:sz w:val="28"/>
          <w:szCs w:val="28"/>
          <w:u w:val="single"/>
          <w:lang w:val="uk-UA"/>
        </w:rPr>
      </w:pPr>
      <w:r>
        <w:rPr>
          <w:sz w:val="28"/>
          <w:szCs w:val="28"/>
          <w:lang w:val="uk-UA"/>
        </w:rPr>
        <w:t xml:space="preserve">26. </w:t>
      </w:r>
      <w:proofErr w:type="gramStart"/>
      <w:r>
        <w:rPr>
          <w:sz w:val="28"/>
          <w:szCs w:val="28"/>
          <w:lang w:val="en-US"/>
        </w:rPr>
        <w:t>English</w:t>
      </w:r>
      <w:r>
        <w:rPr>
          <w:sz w:val="28"/>
          <w:szCs w:val="28"/>
          <w:lang w:val="uk-UA"/>
        </w:rPr>
        <w:t xml:space="preserve"> </w:t>
      </w:r>
      <w:r>
        <w:rPr>
          <w:sz w:val="28"/>
          <w:szCs w:val="28"/>
          <w:lang w:val="en-US"/>
        </w:rPr>
        <w:t>literature</w:t>
      </w:r>
      <w:r>
        <w:rPr>
          <w:sz w:val="28"/>
          <w:szCs w:val="28"/>
          <w:lang w:val="uk-UA"/>
        </w:rPr>
        <w:t xml:space="preserve"> (</w:t>
      </w:r>
      <w:r>
        <w:rPr>
          <w:sz w:val="28"/>
          <w:szCs w:val="28"/>
          <w:lang w:val="en-US"/>
        </w:rPr>
        <w:t>M</w:t>
      </w:r>
      <w:r>
        <w:rPr>
          <w:sz w:val="28"/>
          <w:szCs w:val="28"/>
          <w:lang w:val="uk-UA"/>
        </w:rPr>
        <w:t xml:space="preserve">. </w:t>
      </w:r>
      <w:r>
        <w:rPr>
          <w:sz w:val="28"/>
          <w:szCs w:val="28"/>
          <w:lang w:val="en-US"/>
        </w:rPr>
        <w:t>Gekker</w:t>
      </w:r>
      <w:r>
        <w:rPr>
          <w:sz w:val="28"/>
          <w:szCs w:val="28"/>
          <w:lang w:val="uk-UA"/>
        </w:rPr>
        <w:t xml:space="preserve">, </w:t>
      </w:r>
      <w:r>
        <w:rPr>
          <w:sz w:val="28"/>
          <w:szCs w:val="28"/>
          <w:lang w:val="en-US"/>
        </w:rPr>
        <w:t>T</w:t>
      </w:r>
      <w:r>
        <w:rPr>
          <w:sz w:val="28"/>
          <w:szCs w:val="28"/>
          <w:lang w:val="uk-UA"/>
        </w:rPr>
        <w:t xml:space="preserve">. </w:t>
      </w:r>
      <w:r>
        <w:rPr>
          <w:sz w:val="28"/>
          <w:szCs w:val="28"/>
          <w:lang w:val="en-US"/>
        </w:rPr>
        <w:t>Volosova</w:t>
      </w:r>
      <w:r>
        <w:rPr>
          <w:sz w:val="28"/>
          <w:szCs w:val="28"/>
          <w:lang w:val="uk-UA"/>
        </w:rPr>
        <w:t xml:space="preserve">, </w:t>
      </w:r>
      <w:r>
        <w:rPr>
          <w:sz w:val="28"/>
          <w:szCs w:val="28"/>
          <w:lang w:val="en-US"/>
        </w:rPr>
        <w:t>A</w:t>
      </w:r>
      <w:r>
        <w:rPr>
          <w:sz w:val="28"/>
          <w:szCs w:val="28"/>
          <w:lang w:val="uk-UA"/>
        </w:rPr>
        <w:t xml:space="preserve">. </w:t>
      </w:r>
      <w:r>
        <w:rPr>
          <w:sz w:val="28"/>
          <w:szCs w:val="28"/>
          <w:lang w:val="en-US"/>
        </w:rPr>
        <w:t>Doroshevich</w:t>
      </w:r>
      <w:r>
        <w:rPr>
          <w:sz w:val="28"/>
          <w:szCs w:val="28"/>
          <w:lang w:val="uk-UA"/>
        </w:rPr>
        <w:t>).</w:t>
      </w:r>
      <w:proofErr w:type="gramEnd"/>
      <w:r>
        <w:rPr>
          <w:sz w:val="28"/>
          <w:szCs w:val="28"/>
          <w:lang w:val="uk-UA"/>
        </w:rPr>
        <w:t xml:space="preserve"> </w:t>
      </w:r>
      <w:r>
        <w:rPr>
          <w:sz w:val="28"/>
          <w:szCs w:val="28"/>
          <w:lang w:val="en-US"/>
        </w:rPr>
        <w:t>Part</w:t>
      </w:r>
      <w:r>
        <w:rPr>
          <w:sz w:val="28"/>
          <w:szCs w:val="28"/>
          <w:lang w:val="uk-UA"/>
        </w:rPr>
        <w:t xml:space="preserve"> </w:t>
      </w:r>
      <w:r>
        <w:rPr>
          <w:sz w:val="28"/>
          <w:szCs w:val="28"/>
          <w:lang w:val="en-US"/>
        </w:rPr>
        <w:t>I</w:t>
      </w:r>
      <w:r>
        <w:rPr>
          <w:sz w:val="28"/>
          <w:szCs w:val="28"/>
          <w:lang w:val="uk-UA"/>
        </w:rPr>
        <w:t xml:space="preserve">. Тернопіль: Вид-во Карп’юка, 2001. 260 </w:t>
      </w:r>
      <w:r>
        <w:rPr>
          <w:sz w:val="28"/>
          <w:szCs w:val="28"/>
          <w:lang w:val="en-US"/>
        </w:rPr>
        <w:t>c</w:t>
      </w:r>
      <w:r>
        <w:rPr>
          <w:sz w:val="28"/>
          <w:szCs w:val="28"/>
          <w:lang w:val="uk-UA"/>
        </w:rPr>
        <w:t>.</w:t>
      </w:r>
    </w:p>
    <w:p w:rsidR="00235863" w:rsidRDefault="00235863" w:rsidP="00235863">
      <w:pPr>
        <w:jc w:val="both"/>
        <w:rPr>
          <w:sz w:val="28"/>
          <w:szCs w:val="28"/>
          <w:lang w:val="en-US"/>
        </w:rPr>
      </w:pPr>
      <w:r>
        <w:rPr>
          <w:sz w:val="28"/>
          <w:szCs w:val="28"/>
          <w:lang w:val="uk-UA"/>
        </w:rPr>
        <w:t xml:space="preserve">27. </w:t>
      </w:r>
      <w:proofErr w:type="gramStart"/>
      <w:r>
        <w:rPr>
          <w:sz w:val="28"/>
          <w:szCs w:val="28"/>
          <w:lang w:val="en-US"/>
        </w:rPr>
        <w:t>English</w:t>
      </w:r>
      <w:r>
        <w:rPr>
          <w:sz w:val="28"/>
          <w:szCs w:val="28"/>
          <w:lang w:val="uk-UA"/>
        </w:rPr>
        <w:t xml:space="preserve"> </w:t>
      </w:r>
      <w:r>
        <w:rPr>
          <w:sz w:val="28"/>
          <w:szCs w:val="28"/>
          <w:lang w:val="en-US"/>
        </w:rPr>
        <w:t>literature</w:t>
      </w:r>
      <w:r>
        <w:rPr>
          <w:sz w:val="28"/>
          <w:szCs w:val="28"/>
          <w:lang w:val="uk-UA"/>
        </w:rPr>
        <w:t xml:space="preserve"> (</w:t>
      </w:r>
      <w:r>
        <w:rPr>
          <w:sz w:val="28"/>
          <w:szCs w:val="28"/>
          <w:lang w:val="en-US"/>
        </w:rPr>
        <w:t>M</w:t>
      </w:r>
      <w:r>
        <w:rPr>
          <w:sz w:val="28"/>
          <w:szCs w:val="28"/>
          <w:lang w:val="uk-UA"/>
        </w:rPr>
        <w:t xml:space="preserve">. </w:t>
      </w:r>
      <w:r>
        <w:rPr>
          <w:sz w:val="28"/>
          <w:szCs w:val="28"/>
          <w:lang w:val="en-US"/>
        </w:rPr>
        <w:t>Gekker</w:t>
      </w:r>
      <w:r>
        <w:rPr>
          <w:sz w:val="28"/>
          <w:szCs w:val="28"/>
          <w:lang w:val="uk-UA"/>
        </w:rPr>
        <w:t xml:space="preserve">, </w:t>
      </w:r>
      <w:r>
        <w:rPr>
          <w:sz w:val="28"/>
          <w:szCs w:val="28"/>
          <w:lang w:val="en-US"/>
        </w:rPr>
        <w:t>T</w:t>
      </w:r>
      <w:r>
        <w:rPr>
          <w:sz w:val="28"/>
          <w:szCs w:val="28"/>
          <w:lang w:val="uk-UA"/>
        </w:rPr>
        <w:t xml:space="preserve">. </w:t>
      </w:r>
      <w:r>
        <w:rPr>
          <w:sz w:val="28"/>
          <w:szCs w:val="28"/>
          <w:lang w:val="en-US"/>
        </w:rPr>
        <w:t>Volosova</w:t>
      </w:r>
      <w:r>
        <w:rPr>
          <w:sz w:val="28"/>
          <w:szCs w:val="28"/>
          <w:lang w:val="uk-UA"/>
        </w:rPr>
        <w:t xml:space="preserve">, </w:t>
      </w:r>
      <w:r>
        <w:rPr>
          <w:sz w:val="28"/>
          <w:szCs w:val="28"/>
          <w:lang w:val="en-US"/>
        </w:rPr>
        <w:t>A</w:t>
      </w:r>
      <w:r>
        <w:rPr>
          <w:sz w:val="28"/>
          <w:szCs w:val="28"/>
          <w:lang w:val="uk-UA"/>
        </w:rPr>
        <w:t xml:space="preserve">. </w:t>
      </w:r>
      <w:r>
        <w:rPr>
          <w:sz w:val="28"/>
          <w:szCs w:val="28"/>
          <w:lang w:val="en-US"/>
        </w:rPr>
        <w:t>Doroshevich</w:t>
      </w:r>
      <w:r>
        <w:rPr>
          <w:sz w:val="28"/>
          <w:szCs w:val="28"/>
          <w:lang w:val="uk-UA"/>
        </w:rPr>
        <w:t>).</w:t>
      </w:r>
      <w:proofErr w:type="gramEnd"/>
      <w:r>
        <w:rPr>
          <w:sz w:val="28"/>
          <w:szCs w:val="28"/>
          <w:lang w:val="uk-UA"/>
        </w:rPr>
        <w:t xml:space="preserve"> </w:t>
      </w:r>
      <w:r>
        <w:rPr>
          <w:sz w:val="28"/>
          <w:szCs w:val="28"/>
          <w:lang w:val="en-US"/>
        </w:rPr>
        <w:t>Part</w:t>
      </w:r>
      <w:r>
        <w:rPr>
          <w:sz w:val="28"/>
          <w:szCs w:val="28"/>
          <w:lang w:val="uk-UA"/>
        </w:rPr>
        <w:t xml:space="preserve"> </w:t>
      </w:r>
      <w:r>
        <w:rPr>
          <w:sz w:val="28"/>
          <w:szCs w:val="28"/>
          <w:lang w:val="en-US"/>
        </w:rPr>
        <w:t>II</w:t>
      </w:r>
      <w:r>
        <w:rPr>
          <w:sz w:val="28"/>
          <w:szCs w:val="28"/>
          <w:lang w:val="uk-UA"/>
        </w:rPr>
        <w:t xml:space="preserve">. Тернопіль: Вид-во Карп’юка, 2001. </w:t>
      </w:r>
      <w:r>
        <w:rPr>
          <w:sz w:val="28"/>
          <w:szCs w:val="28"/>
          <w:lang w:val="en-US"/>
        </w:rPr>
        <w:t>266 c.</w:t>
      </w:r>
    </w:p>
    <w:p w:rsidR="00235863" w:rsidRDefault="00235863" w:rsidP="00235863">
      <w:pPr>
        <w:jc w:val="both"/>
        <w:rPr>
          <w:sz w:val="28"/>
          <w:szCs w:val="28"/>
          <w:lang w:val="en-US"/>
        </w:rPr>
      </w:pPr>
      <w:r>
        <w:rPr>
          <w:sz w:val="28"/>
          <w:szCs w:val="28"/>
          <w:lang w:val="uk-UA"/>
        </w:rPr>
        <w:t xml:space="preserve">28. </w:t>
      </w:r>
      <w:r>
        <w:rPr>
          <w:sz w:val="28"/>
          <w:szCs w:val="28"/>
          <w:lang w:val="en-US"/>
        </w:rPr>
        <w:t xml:space="preserve">Ganetska L. V. Lexi-Maker: Modern English Lexicology in Tables, Figures and Exercises / </w:t>
      </w:r>
      <w:r>
        <w:rPr>
          <w:sz w:val="28"/>
          <w:szCs w:val="28"/>
        </w:rPr>
        <w:t>Людмила</w:t>
      </w:r>
      <w:r>
        <w:rPr>
          <w:sz w:val="28"/>
          <w:szCs w:val="28"/>
          <w:lang w:val="en-US"/>
        </w:rPr>
        <w:t xml:space="preserve"> </w:t>
      </w:r>
      <w:r>
        <w:rPr>
          <w:sz w:val="28"/>
          <w:szCs w:val="28"/>
        </w:rPr>
        <w:t>Васильевна</w:t>
      </w:r>
      <w:r>
        <w:rPr>
          <w:sz w:val="28"/>
          <w:szCs w:val="28"/>
          <w:lang w:val="en-US"/>
        </w:rPr>
        <w:t xml:space="preserve"> </w:t>
      </w:r>
      <w:r>
        <w:rPr>
          <w:sz w:val="28"/>
          <w:szCs w:val="28"/>
        </w:rPr>
        <w:t>Ганецкая</w:t>
      </w:r>
      <w:r>
        <w:rPr>
          <w:sz w:val="28"/>
          <w:szCs w:val="28"/>
          <w:lang w:val="en-US"/>
        </w:rPr>
        <w:t xml:space="preserve">. </w:t>
      </w:r>
      <w:r>
        <w:rPr>
          <w:sz w:val="28"/>
          <w:szCs w:val="28"/>
        </w:rPr>
        <w:t>К</w:t>
      </w:r>
      <w:proofErr w:type="gramStart"/>
      <w:r>
        <w:rPr>
          <w:sz w:val="28"/>
          <w:szCs w:val="28"/>
          <w:lang w:val="en-US"/>
        </w:rPr>
        <w:t>. :</w:t>
      </w:r>
      <w:proofErr w:type="gramEnd"/>
      <w:r>
        <w:rPr>
          <w:sz w:val="28"/>
          <w:szCs w:val="28"/>
          <w:lang w:val="en-US"/>
        </w:rPr>
        <w:t xml:space="preserve"> </w:t>
      </w:r>
      <w:r>
        <w:rPr>
          <w:sz w:val="28"/>
          <w:szCs w:val="28"/>
        </w:rPr>
        <w:t>Ленвіт</w:t>
      </w:r>
      <w:r>
        <w:rPr>
          <w:sz w:val="28"/>
          <w:szCs w:val="28"/>
          <w:lang w:val="en-US"/>
        </w:rPr>
        <w:t xml:space="preserve">, 2004. </w:t>
      </w:r>
      <w:proofErr w:type="gramStart"/>
      <w:r>
        <w:rPr>
          <w:sz w:val="28"/>
          <w:szCs w:val="28"/>
          <w:lang w:val="en-US"/>
        </w:rPr>
        <w:t xml:space="preserve">96 </w:t>
      </w:r>
      <w:r>
        <w:rPr>
          <w:sz w:val="28"/>
          <w:szCs w:val="28"/>
        </w:rPr>
        <w:t>с</w:t>
      </w:r>
      <w:r>
        <w:rPr>
          <w:sz w:val="28"/>
          <w:szCs w:val="28"/>
          <w:lang w:val="en-US"/>
        </w:rPr>
        <w:t>.</w:t>
      </w:r>
      <w:proofErr w:type="gramEnd"/>
    </w:p>
    <w:p w:rsidR="00235863" w:rsidRDefault="00235863" w:rsidP="00235863">
      <w:pPr>
        <w:jc w:val="both"/>
        <w:rPr>
          <w:sz w:val="28"/>
          <w:szCs w:val="28"/>
          <w:lang w:val="en-US"/>
        </w:rPr>
      </w:pPr>
      <w:r>
        <w:rPr>
          <w:sz w:val="28"/>
          <w:szCs w:val="28"/>
          <w:lang w:val="uk-UA"/>
        </w:rPr>
        <w:t xml:space="preserve">29. </w:t>
      </w:r>
      <w:r>
        <w:rPr>
          <w:sz w:val="28"/>
          <w:szCs w:val="28"/>
          <w:lang w:val="en-US"/>
        </w:rPr>
        <w:t xml:space="preserve">Karamysheva I. Contrastive Grammar of English and Ukrainian languages: Textbook / Iryna Karamysheva. Vinnytsya: Nova Knyha Publishers, 2012. </w:t>
      </w:r>
      <w:proofErr w:type="gramStart"/>
      <w:r>
        <w:rPr>
          <w:sz w:val="28"/>
          <w:szCs w:val="28"/>
          <w:lang w:val="en-US"/>
        </w:rPr>
        <w:t>320 p.</w:t>
      </w:r>
      <w:proofErr w:type="gramEnd"/>
    </w:p>
    <w:p w:rsidR="00235863" w:rsidRDefault="00235863" w:rsidP="00235863">
      <w:pPr>
        <w:jc w:val="both"/>
        <w:rPr>
          <w:sz w:val="28"/>
          <w:szCs w:val="28"/>
          <w:lang w:val="en-US"/>
        </w:rPr>
      </w:pPr>
      <w:r>
        <w:rPr>
          <w:sz w:val="28"/>
          <w:szCs w:val="28"/>
          <w:lang w:val="uk-UA"/>
        </w:rPr>
        <w:t xml:space="preserve">30. </w:t>
      </w:r>
      <w:r>
        <w:rPr>
          <w:sz w:val="28"/>
          <w:szCs w:val="28"/>
          <w:lang w:val="en-US"/>
        </w:rPr>
        <w:t xml:space="preserve">McCrum R., Cran W. </w:t>
      </w:r>
      <w:proofErr w:type="gramStart"/>
      <w:r>
        <w:rPr>
          <w:sz w:val="28"/>
          <w:szCs w:val="28"/>
          <w:lang w:val="en-US"/>
        </w:rPr>
        <w:t>The story of English.</w:t>
      </w:r>
      <w:proofErr w:type="gramEnd"/>
      <w:r>
        <w:rPr>
          <w:sz w:val="28"/>
          <w:szCs w:val="28"/>
          <w:lang w:val="en-US"/>
        </w:rPr>
        <w:t xml:space="preserve"> L.: Penguin Books, 1993. </w:t>
      </w:r>
      <w:proofErr w:type="gramStart"/>
      <w:r>
        <w:rPr>
          <w:sz w:val="28"/>
          <w:szCs w:val="28"/>
          <w:lang w:val="en-US"/>
        </w:rPr>
        <w:t>394 p.</w:t>
      </w:r>
      <w:proofErr w:type="gramEnd"/>
    </w:p>
    <w:p w:rsidR="00235863" w:rsidRDefault="00235863" w:rsidP="00235863">
      <w:pPr>
        <w:tabs>
          <w:tab w:val="left" w:pos="284"/>
          <w:tab w:val="left" w:pos="426"/>
        </w:tabs>
        <w:jc w:val="both"/>
        <w:rPr>
          <w:sz w:val="28"/>
          <w:szCs w:val="28"/>
          <w:lang w:val="en-US"/>
        </w:rPr>
      </w:pPr>
      <w:r>
        <w:rPr>
          <w:sz w:val="28"/>
          <w:szCs w:val="28"/>
          <w:lang w:val="uk-UA"/>
        </w:rPr>
        <w:t xml:space="preserve">31. </w:t>
      </w:r>
      <w:proofErr w:type="gramStart"/>
      <w:r>
        <w:rPr>
          <w:sz w:val="28"/>
          <w:szCs w:val="28"/>
          <w:lang w:val="en-US"/>
        </w:rPr>
        <w:t>McDowall Britain in Close-up.</w:t>
      </w:r>
      <w:proofErr w:type="gramEnd"/>
      <w:r>
        <w:rPr>
          <w:sz w:val="28"/>
          <w:szCs w:val="28"/>
          <w:lang w:val="en-US"/>
        </w:rPr>
        <w:t xml:space="preserve"> Harlow: Longman, 2000. </w:t>
      </w:r>
      <w:proofErr w:type="gramStart"/>
      <w:r>
        <w:rPr>
          <w:sz w:val="28"/>
          <w:szCs w:val="28"/>
          <w:lang w:val="en-US"/>
        </w:rPr>
        <w:t>208</w:t>
      </w:r>
      <w:r>
        <w:rPr>
          <w:sz w:val="28"/>
          <w:szCs w:val="28"/>
          <w:lang w:val="uk-UA"/>
        </w:rPr>
        <w:t xml:space="preserve"> </w:t>
      </w:r>
      <w:r>
        <w:rPr>
          <w:sz w:val="28"/>
          <w:szCs w:val="28"/>
          <w:lang w:val="en-US"/>
        </w:rPr>
        <w:t>p.</w:t>
      </w:r>
      <w:proofErr w:type="gramEnd"/>
    </w:p>
    <w:p w:rsidR="00235863" w:rsidRDefault="00235863" w:rsidP="00235863">
      <w:pPr>
        <w:tabs>
          <w:tab w:val="left" w:pos="284"/>
          <w:tab w:val="left" w:pos="426"/>
        </w:tabs>
        <w:jc w:val="both"/>
        <w:rPr>
          <w:sz w:val="28"/>
          <w:szCs w:val="28"/>
          <w:lang w:val="en-US"/>
        </w:rPr>
      </w:pPr>
      <w:r>
        <w:rPr>
          <w:sz w:val="28"/>
          <w:szCs w:val="28"/>
          <w:lang w:val="uk-UA"/>
        </w:rPr>
        <w:t xml:space="preserve">32. </w:t>
      </w:r>
      <w:r>
        <w:rPr>
          <w:sz w:val="28"/>
          <w:szCs w:val="28"/>
          <w:lang w:val="en-US"/>
        </w:rPr>
        <w:t xml:space="preserve">Morgan K. O. The Oxford Illustrated History of Britain. Oxford, New-York: Oxford University Press, 1997. </w:t>
      </w:r>
      <w:proofErr w:type="gramStart"/>
      <w:r>
        <w:rPr>
          <w:sz w:val="28"/>
          <w:szCs w:val="28"/>
          <w:lang w:val="en-US"/>
        </w:rPr>
        <w:t>646</w:t>
      </w:r>
      <w:r>
        <w:rPr>
          <w:sz w:val="28"/>
          <w:szCs w:val="28"/>
          <w:lang w:val="uk-UA"/>
        </w:rPr>
        <w:t xml:space="preserve"> </w:t>
      </w:r>
      <w:r>
        <w:rPr>
          <w:sz w:val="28"/>
          <w:szCs w:val="28"/>
          <w:lang w:val="en-US"/>
        </w:rPr>
        <w:t>p.</w:t>
      </w:r>
      <w:proofErr w:type="gramEnd"/>
    </w:p>
    <w:p w:rsidR="00235863" w:rsidRDefault="00235863" w:rsidP="00235863">
      <w:pPr>
        <w:shd w:val="clear" w:color="auto" w:fill="FFFFFF"/>
        <w:tabs>
          <w:tab w:val="left" w:pos="426"/>
        </w:tabs>
        <w:jc w:val="both"/>
        <w:rPr>
          <w:color w:val="000000"/>
          <w:sz w:val="28"/>
          <w:szCs w:val="28"/>
          <w:lang w:val="uk-UA"/>
        </w:rPr>
      </w:pPr>
      <w:r>
        <w:rPr>
          <w:color w:val="000000"/>
          <w:sz w:val="28"/>
          <w:szCs w:val="28"/>
          <w:lang w:val="uk-UA"/>
        </w:rPr>
        <w:lastRenderedPageBreak/>
        <w:t xml:space="preserve">33. </w:t>
      </w:r>
      <w:proofErr w:type="gramStart"/>
      <w:r>
        <w:rPr>
          <w:color w:val="000000"/>
          <w:sz w:val="28"/>
          <w:szCs w:val="28"/>
          <w:lang w:val="en-US"/>
        </w:rPr>
        <w:t>O'Driscoll</w:t>
      </w:r>
      <w:r>
        <w:rPr>
          <w:color w:val="000000"/>
          <w:sz w:val="28"/>
          <w:szCs w:val="28"/>
          <w:lang w:val="uk-UA"/>
        </w:rPr>
        <w:t xml:space="preserve"> </w:t>
      </w:r>
      <w:r>
        <w:rPr>
          <w:color w:val="000000"/>
          <w:sz w:val="28"/>
          <w:szCs w:val="28"/>
          <w:lang w:val="en-US"/>
        </w:rPr>
        <w:t>James.</w:t>
      </w:r>
      <w:proofErr w:type="gramEnd"/>
      <w:r>
        <w:rPr>
          <w:color w:val="000000"/>
          <w:sz w:val="28"/>
          <w:szCs w:val="28"/>
          <w:lang w:val="en-US"/>
        </w:rPr>
        <w:t xml:space="preserve"> Britain. Oxford: Oxford University Press, </w:t>
      </w:r>
      <w:r>
        <w:rPr>
          <w:color w:val="000000"/>
          <w:sz w:val="28"/>
          <w:szCs w:val="28"/>
          <w:lang w:val="uk-UA"/>
        </w:rPr>
        <w:t>2009.</w:t>
      </w:r>
    </w:p>
    <w:p w:rsidR="00235863" w:rsidRDefault="00235863" w:rsidP="00235863">
      <w:pPr>
        <w:tabs>
          <w:tab w:val="left" w:pos="426"/>
        </w:tabs>
        <w:jc w:val="both"/>
        <w:rPr>
          <w:sz w:val="28"/>
          <w:szCs w:val="28"/>
          <w:lang w:val="en-US"/>
        </w:rPr>
      </w:pPr>
      <w:r>
        <w:rPr>
          <w:sz w:val="28"/>
          <w:szCs w:val="28"/>
          <w:lang w:val="uk-UA"/>
        </w:rPr>
        <w:t xml:space="preserve">34. </w:t>
      </w:r>
      <w:proofErr w:type="gramStart"/>
      <w:r>
        <w:rPr>
          <w:sz w:val="28"/>
          <w:szCs w:val="28"/>
          <w:lang w:val="en-US"/>
        </w:rPr>
        <w:t>Oxford Guide to British and American Culture.</w:t>
      </w:r>
      <w:proofErr w:type="gramEnd"/>
      <w:r>
        <w:rPr>
          <w:sz w:val="28"/>
          <w:szCs w:val="28"/>
          <w:lang w:val="en-US"/>
        </w:rPr>
        <w:t xml:space="preserve"> Oxford: Oxford University Press, 2000. </w:t>
      </w:r>
      <w:proofErr w:type="gramStart"/>
      <w:r>
        <w:rPr>
          <w:sz w:val="28"/>
          <w:szCs w:val="28"/>
          <w:lang w:val="en-US"/>
        </w:rPr>
        <w:t>600 p.</w:t>
      </w:r>
      <w:proofErr w:type="gramEnd"/>
    </w:p>
    <w:p w:rsidR="00235863" w:rsidRDefault="00235863" w:rsidP="00235863">
      <w:pPr>
        <w:tabs>
          <w:tab w:val="left" w:pos="284"/>
          <w:tab w:val="left" w:pos="426"/>
        </w:tabs>
        <w:jc w:val="both"/>
        <w:rPr>
          <w:sz w:val="28"/>
          <w:szCs w:val="28"/>
          <w:lang w:val="en-US"/>
        </w:rPr>
      </w:pPr>
      <w:r>
        <w:rPr>
          <w:sz w:val="28"/>
          <w:szCs w:val="28"/>
          <w:lang w:val="uk-UA"/>
        </w:rPr>
        <w:t xml:space="preserve">35. </w:t>
      </w:r>
      <w:r>
        <w:rPr>
          <w:sz w:val="28"/>
          <w:szCs w:val="28"/>
          <w:lang w:val="en-US"/>
        </w:rPr>
        <w:t xml:space="preserve">Sharman E. </w:t>
      </w:r>
      <w:proofErr w:type="gramStart"/>
      <w:r>
        <w:rPr>
          <w:sz w:val="28"/>
          <w:szCs w:val="28"/>
          <w:lang w:val="en-US"/>
        </w:rPr>
        <w:t>Across</w:t>
      </w:r>
      <w:proofErr w:type="gramEnd"/>
      <w:r>
        <w:rPr>
          <w:sz w:val="28"/>
          <w:szCs w:val="28"/>
          <w:lang w:val="en-US"/>
        </w:rPr>
        <w:t xml:space="preserve"> Cultures. Harlow: Longman, 2005. </w:t>
      </w:r>
      <w:proofErr w:type="gramStart"/>
      <w:r>
        <w:rPr>
          <w:sz w:val="28"/>
          <w:szCs w:val="28"/>
          <w:lang w:val="en-US"/>
        </w:rPr>
        <w:t>159</w:t>
      </w:r>
      <w:r>
        <w:rPr>
          <w:sz w:val="28"/>
          <w:szCs w:val="28"/>
          <w:lang w:val="uk-UA"/>
        </w:rPr>
        <w:t xml:space="preserve"> </w:t>
      </w:r>
      <w:r>
        <w:rPr>
          <w:sz w:val="28"/>
          <w:szCs w:val="28"/>
          <w:lang w:val="en-US"/>
        </w:rPr>
        <w:t>p.</w:t>
      </w:r>
      <w:proofErr w:type="gramEnd"/>
    </w:p>
    <w:p w:rsidR="00235863" w:rsidRDefault="00235863" w:rsidP="00235863">
      <w:pPr>
        <w:tabs>
          <w:tab w:val="left" w:pos="284"/>
          <w:tab w:val="left" w:pos="426"/>
        </w:tabs>
        <w:jc w:val="both"/>
        <w:rPr>
          <w:sz w:val="28"/>
          <w:szCs w:val="28"/>
          <w:lang w:val="uk-UA"/>
        </w:rPr>
      </w:pPr>
      <w:proofErr w:type="gramStart"/>
      <w:r>
        <w:rPr>
          <w:sz w:val="28"/>
          <w:szCs w:val="28"/>
          <w:lang w:val="en-US"/>
        </w:rPr>
        <w:t>Verba L. History of the English language.</w:t>
      </w:r>
      <w:proofErr w:type="gramEnd"/>
      <w:r>
        <w:rPr>
          <w:sz w:val="28"/>
          <w:szCs w:val="28"/>
          <w:lang w:val="en-US"/>
        </w:rPr>
        <w:t xml:space="preserve"> Vinnytsa: Nova Knyha, 2006.</w:t>
      </w:r>
      <w:r>
        <w:rPr>
          <w:sz w:val="28"/>
          <w:szCs w:val="28"/>
          <w:lang w:val="uk-UA"/>
        </w:rPr>
        <w:t xml:space="preserve"> </w:t>
      </w:r>
      <w:proofErr w:type="gramStart"/>
      <w:r>
        <w:rPr>
          <w:sz w:val="28"/>
          <w:szCs w:val="28"/>
          <w:lang w:val="en-US"/>
        </w:rPr>
        <w:t>293</w:t>
      </w:r>
      <w:r>
        <w:rPr>
          <w:sz w:val="28"/>
          <w:szCs w:val="28"/>
          <w:lang w:val="uk-UA"/>
        </w:rPr>
        <w:t xml:space="preserve"> </w:t>
      </w:r>
      <w:r>
        <w:rPr>
          <w:sz w:val="28"/>
          <w:szCs w:val="28"/>
          <w:lang w:val="en-US"/>
        </w:rPr>
        <w:t>p.</w:t>
      </w:r>
      <w:proofErr w:type="gramEnd"/>
    </w:p>
    <w:p w:rsidR="00235863" w:rsidRDefault="00235863" w:rsidP="00235863">
      <w:pPr>
        <w:pStyle w:val="12"/>
        <w:spacing w:line="240" w:lineRule="auto"/>
        <w:ind w:firstLine="0"/>
        <w:rPr>
          <w:color w:val="000000"/>
          <w:sz w:val="28"/>
          <w:szCs w:val="28"/>
          <w:lang w:val="uk-UA"/>
        </w:rPr>
      </w:pPr>
      <w:r>
        <w:rPr>
          <w:b/>
          <w:color w:val="000000"/>
          <w:sz w:val="28"/>
          <w:szCs w:val="28"/>
          <w:lang w:val="ru-RU"/>
        </w:rPr>
        <w:t>Допоміжн</w:t>
      </w:r>
      <w:r>
        <w:rPr>
          <w:b/>
          <w:color w:val="000000"/>
          <w:sz w:val="28"/>
          <w:szCs w:val="28"/>
          <w:lang w:val="uk-UA"/>
        </w:rPr>
        <w:t>а:</w:t>
      </w:r>
    </w:p>
    <w:p w:rsidR="00235863" w:rsidRDefault="00235863" w:rsidP="00235863">
      <w:pPr>
        <w:tabs>
          <w:tab w:val="left" w:pos="284"/>
          <w:tab w:val="left" w:pos="426"/>
        </w:tabs>
        <w:jc w:val="both"/>
        <w:rPr>
          <w:sz w:val="28"/>
          <w:szCs w:val="28"/>
        </w:rPr>
      </w:pPr>
      <w:r>
        <w:rPr>
          <w:sz w:val="28"/>
          <w:szCs w:val="28"/>
          <w:lang w:val="uk-UA"/>
        </w:rPr>
        <w:t xml:space="preserve">1. </w:t>
      </w:r>
      <w:r>
        <w:rPr>
          <w:sz w:val="28"/>
          <w:szCs w:val="28"/>
        </w:rPr>
        <w:t xml:space="preserve">Арнольд И.В. Семантика. Стилистика. Интертекст. СПб: Изд-во Спб университета, 1999. 444 </w:t>
      </w:r>
      <w:proofErr w:type="gramStart"/>
      <w:r>
        <w:rPr>
          <w:sz w:val="28"/>
          <w:szCs w:val="28"/>
        </w:rPr>
        <w:t>с</w:t>
      </w:r>
      <w:proofErr w:type="gramEnd"/>
      <w:r>
        <w:rPr>
          <w:sz w:val="28"/>
          <w:szCs w:val="28"/>
        </w:rPr>
        <w:t>.</w:t>
      </w:r>
    </w:p>
    <w:p w:rsidR="00235863" w:rsidRDefault="00235863" w:rsidP="00235863">
      <w:pPr>
        <w:jc w:val="both"/>
        <w:rPr>
          <w:sz w:val="28"/>
          <w:szCs w:val="32"/>
        </w:rPr>
      </w:pPr>
      <w:r>
        <w:rPr>
          <w:sz w:val="28"/>
          <w:szCs w:val="32"/>
          <w:lang w:val="uk-UA"/>
        </w:rPr>
        <w:t xml:space="preserve">2. </w:t>
      </w:r>
      <w:proofErr w:type="gramStart"/>
      <w:r>
        <w:rPr>
          <w:sz w:val="28"/>
          <w:szCs w:val="32"/>
        </w:rPr>
        <w:t>Б</w:t>
      </w:r>
      <w:proofErr w:type="gramEnd"/>
      <w:r>
        <w:rPr>
          <w:sz w:val="28"/>
          <w:szCs w:val="32"/>
        </w:rPr>
        <w:t>ілоус О. М. Практика перекладу / О. М. Білоус, О. І. Білоус. – Кіровоград</w:t>
      </w:r>
      <w:proofErr w:type="gramStart"/>
      <w:r>
        <w:rPr>
          <w:sz w:val="28"/>
          <w:szCs w:val="32"/>
        </w:rPr>
        <w:t xml:space="preserve"> :</w:t>
      </w:r>
      <w:proofErr w:type="gramEnd"/>
      <w:r>
        <w:rPr>
          <w:sz w:val="28"/>
          <w:szCs w:val="32"/>
        </w:rPr>
        <w:t xml:space="preserve"> РВЦ КДПУ імені Володимира Винниченка. 2003. – 152 </w:t>
      </w:r>
      <w:proofErr w:type="gramStart"/>
      <w:r>
        <w:rPr>
          <w:sz w:val="28"/>
          <w:szCs w:val="32"/>
        </w:rPr>
        <w:t>с</w:t>
      </w:r>
      <w:proofErr w:type="gramEnd"/>
      <w:r>
        <w:rPr>
          <w:sz w:val="28"/>
          <w:szCs w:val="32"/>
        </w:rPr>
        <w:t>.</w:t>
      </w:r>
    </w:p>
    <w:p w:rsidR="00235863" w:rsidRDefault="00235863" w:rsidP="00235863">
      <w:pPr>
        <w:pStyle w:val="western"/>
        <w:tabs>
          <w:tab w:val="left" w:pos="0"/>
          <w:tab w:val="left" w:pos="567"/>
          <w:tab w:val="left" w:pos="851"/>
        </w:tabs>
        <w:suppressAutoHyphens/>
        <w:spacing w:before="0" w:beforeAutospacing="0" w:line="276" w:lineRule="auto"/>
        <w:jc w:val="both"/>
        <w:rPr>
          <w:lang w:val="uk-UA"/>
        </w:rPr>
      </w:pPr>
      <w:r>
        <w:rPr>
          <w:b w:val="0"/>
          <w:bCs w:val="0"/>
          <w:color w:val="auto"/>
          <w:sz w:val="28"/>
          <w:szCs w:val="28"/>
          <w:lang w:val="uk-UA"/>
        </w:rPr>
        <w:t xml:space="preserve">3. </w:t>
      </w:r>
      <w:r>
        <w:rPr>
          <w:b w:val="0"/>
          <w:bCs w:val="0"/>
          <w:sz w:val="28"/>
          <w:szCs w:val="28"/>
          <w:lang w:val="uk-UA"/>
        </w:rPr>
        <w:t>Возна М.О., Гапонів А.Б., Акулова О.О. Англійська мова для перекладачів і філологів. ІІІ курс. Підручник для студентів та викладачів вищих навчальних закладів.  Вінниця: НОВА КНИГА, 2007. 496 с.</w:t>
      </w:r>
    </w:p>
    <w:p w:rsidR="00235863" w:rsidRDefault="00235863" w:rsidP="00235863">
      <w:pPr>
        <w:pStyle w:val="Default"/>
        <w:jc w:val="both"/>
        <w:rPr>
          <w:sz w:val="28"/>
          <w:szCs w:val="28"/>
          <w:lang w:val="uk-UA"/>
        </w:rPr>
      </w:pPr>
      <w:r>
        <w:rPr>
          <w:sz w:val="28"/>
          <w:szCs w:val="28"/>
          <w:lang w:val="uk-UA"/>
        </w:rPr>
        <w:t>4. Гороть Є.І., Гончарук С.В., Малімон Л.К. та ін. Англо-український семантико-словотвірний словник. Луцьк : Вежа-Друк, 2014.</w:t>
      </w:r>
    </w:p>
    <w:p w:rsidR="00235863" w:rsidRDefault="00235863" w:rsidP="00235863">
      <w:pPr>
        <w:pStyle w:val="Default"/>
        <w:jc w:val="both"/>
        <w:rPr>
          <w:sz w:val="28"/>
          <w:szCs w:val="28"/>
        </w:rPr>
      </w:pPr>
      <w:r>
        <w:rPr>
          <w:sz w:val="28"/>
          <w:szCs w:val="28"/>
          <w:lang w:val="uk-UA"/>
        </w:rPr>
        <w:t xml:space="preserve">5. Гороть Є.І., Василенко О.В., Єфремова Н.В. та ін. </w:t>
      </w:r>
      <w:r>
        <w:rPr>
          <w:sz w:val="28"/>
          <w:szCs w:val="28"/>
        </w:rPr>
        <w:t>Українсько-англійський словник</w:t>
      </w:r>
      <w:r>
        <w:rPr>
          <w:sz w:val="28"/>
          <w:szCs w:val="28"/>
          <w:lang w:val="uk-UA"/>
        </w:rPr>
        <w:t xml:space="preserve"> </w:t>
      </w:r>
      <w:r>
        <w:rPr>
          <w:sz w:val="28"/>
          <w:szCs w:val="28"/>
        </w:rPr>
        <w:t>ділової людини. – Луцьк</w:t>
      </w:r>
      <w:proofErr w:type="gramStart"/>
      <w:r>
        <w:rPr>
          <w:sz w:val="28"/>
          <w:szCs w:val="28"/>
        </w:rPr>
        <w:t xml:space="preserve"> :</w:t>
      </w:r>
      <w:proofErr w:type="gramEnd"/>
      <w:r>
        <w:rPr>
          <w:sz w:val="28"/>
          <w:szCs w:val="28"/>
        </w:rPr>
        <w:t xml:space="preserve"> Вежа-Друк, 2014.</w:t>
      </w:r>
    </w:p>
    <w:p w:rsidR="00235863" w:rsidRDefault="00235863" w:rsidP="00235863">
      <w:pPr>
        <w:jc w:val="both"/>
        <w:rPr>
          <w:bCs/>
          <w:sz w:val="28"/>
          <w:szCs w:val="28"/>
          <w:lang w:val="uk-UA"/>
        </w:rPr>
      </w:pPr>
      <w:r>
        <w:rPr>
          <w:bCs/>
          <w:sz w:val="28"/>
          <w:szCs w:val="28"/>
          <w:lang w:val="uk-UA"/>
        </w:rPr>
        <w:t>6. Іваненко С.М. Лінгвостилістична інтерпретація тексту (для факультетів іноземних мов університетів і педагогічних вищих закладів освіти): Підр.        / С.М. Іваненко, А.К. Карпусь. – Київ: КДЛУ, 1998. – 176 с.</w:t>
      </w:r>
    </w:p>
    <w:p w:rsidR="00235863" w:rsidRDefault="00235863" w:rsidP="00235863">
      <w:pPr>
        <w:pStyle w:val="Default"/>
        <w:jc w:val="both"/>
        <w:rPr>
          <w:sz w:val="28"/>
          <w:szCs w:val="28"/>
          <w:lang w:val="uk-UA"/>
        </w:rPr>
      </w:pPr>
      <w:r>
        <w:rPr>
          <w:bCs/>
          <w:sz w:val="28"/>
          <w:szCs w:val="28"/>
          <w:lang w:val="uk-UA"/>
        </w:rPr>
        <w:t xml:space="preserve">7. Коваленко Г.М. </w:t>
      </w:r>
      <w:r>
        <w:rPr>
          <w:bCs/>
          <w:sz w:val="28"/>
          <w:szCs w:val="28"/>
          <w:lang w:val="en-US"/>
        </w:rPr>
        <w:t>Lexicology</w:t>
      </w:r>
      <w:r>
        <w:rPr>
          <w:bCs/>
          <w:sz w:val="28"/>
          <w:szCs w:val="28"/>
          <w:lang w:val="uk-UA"/>
        </w:rPr>
        <w:t xml:space="preserve"> </w:t>
      </w:r>
      <w:r>
        <w:rPr>
          <w:bCs/>
          <w:sz w:val="28"/>
          <w:szCs w:val="28"/>
          <w:lang w:val="en-US"/>
        </w:rPr>
        <w:t>of</w:t>
      </w:r>
      <w:r>
        <w:rPr>
          <w:bCs/>
          <w:sz w:val="28"/>
          <w:szCs w:val="28"/>
          <w:lang w:val="uk-UA"/>
        </w:rPr>
        <w:t xml:space="preserve"> </w:t>
      </w:r>
      <w:r>
        <w:rPr>
          <w:bCs/>
          <w:sz w:val="28"/>
          <w:szCs w:val="28"/>
          <w:lang w:val="en-US"/>
        </w:rPr>
        <w:t>the</w:t>
      </w:r>
      <w:r>
        <w:rPr>
          <w:bCs/>
          <w:sz w:val="28"/>
          <w:szCs w:val="28"/>
          <w:lang w:val="uk-UA"/>
        </w:rPr>
        <w:t xml:space="preserve"> </w:t>
      </w:r>
      <w:r>
        <w:rPr>
          <w:bCs/>
          <w:sz w:val="28"/>
          <w:szCs w:val="28"/>
          <w:lang w:val="en-US"/>
        </w:rPr>
        <w:t>English</w:t>
      </w:r>
      <w:r>
        <w:rPr>
          <w:bCs/>
          <w:sz w:val="28"/>
          <w:szCs w:val="28"/>
          <w:lang w:val="uk-UA"/>
        </w:rPr>
        <w:t xml:space="preserve"> </w:t>
      </w:r>
      <w:r>
        <w:rPr>
          <w:bCs/>
          <w:sz w:val="28"/>
          <w:szCs w:val="28"/>
          <w:lang w:val="en-US"/>
        </w:rPr>
        <w:t>Language</w:t>
      </w:r>
      <w:r>
        <w:rPr>
          <w:bCs/>
          <w:sz w:val="28"/>
          <w:szCs w:val="28"/>
          <w:lang w:val="uk-UA"/>
        </w:rPr>
        <w:t xml:space="preserve"> / Ганна Миколаївна Коваленко. Київ, 2011. – 256 с.</w:t>
      </w:r>
    </w:p>
    <w:p w:rsidR="00235863" w:rsidRDefault="00235863" w:rsidP="00235863">
      <w:pPr>
        <w:tabs>
          <w:tab w:val="left" w:pos="284"/>
          <w:tab w:val="left" w:pos="426"/>
        </w:tabs>
        <w:jc w:val="both"/>
        <w:rPr>
          <w:sz w:val="28"/>
          <w:szCs w:val="28"/>
        </w:rPr>
      </w:pPr>
      <w:r>
        <w:rPr>
          <w:sz w:val="28"/>
          <w:szCs w:val="28"/>
          <w:lang w:val="uk-UA"/>
        </w:rPr>
        <w:t xml:space="preserve">8. </w:t>
      </w:r>
      <w:r>
        <w:rPr>
          <w:sz w:val="28"/>
          <w:szCs w:val="28"/>
        </w:rPr>
        <w:t>Кубрякова Е.С. Номинативный акт и его когнитивно</w:t>
      </w:r>
      <w:r>
        <w:rPr>
          <w:sz w:val="28"/>
          <w:szCs w:val="28"/>
        </w:rPr>
        <w:softHyphen/>
        <w:t>прагматические аспекты // Когнитивные и коммуника</w:t>
      </w:r>
      <w:r>
        <w:rPr>
          <w:sz w:val="28"/>
          <w:szCs w:val="28"/>
        </w:rPr>
        <w:softHyphen/>
        <w:t>тивные аспекты английской лексики: Сб. науч. тр. МГЛУ. М., 1990. - Вып. 357. С. 9-14.</w:t>
      </w:r>
    </w:p>
    <w:p w:rsidR="00235863" w:rsidRDefault="00235863" w:rsidP="00235863">
      <w:pPr>
        <w:pStyle w:val="af"/>
        <w:rPr>
          <w:lang w:val="ru-RU"/>
        </w:rPr>
      </w:pPr>
      <w:r>
        <w:rPr>
          <w:lang w:val="ru-RU"/>
        </w:rPr>
        <w:t xml:space="preserve">9. Мирончук Т.А. Збірник вправ з порівняльної граматики </w:t>
      </w:r>
      <w:proofErr w:type="gramStart"/>
      <w:r>
        <w:rPr>
          <w:lang w:val="ru-RU"/>
        </w:rPr>
        <w:t>англ</w:t>
      </w:r>
      <w:proofErr w:type="gramEnd"/>
      <w:r>
        <w:rPr>
          <w:lang w:val="ru-RU"/>
        </w:rPr>
        <w:t xml:space="preserve">ійської та української мов. К.: МАУП, 2005. 128 с. </w:t>
      </w:r>
    </w:p>
    <w:p w:rsidR="00235863" w:rsidRDefault="00235863" w:rsidP="00235863">
      <w:pPr>
        <w:jc w:val="both"/>
        <w:rPr>
          <w:sz w:val="28"/>
          <w:szCs w:val="28"/>
        </w:rPr>
      </w:pPr>
      <w:r>
        <w:rPr>
          <w:sz w:val="28"/>
          <w:szCs w:val="28"/>
          <w:lang w:val="uk-UA"/>
        </w:rPr>
        <w:t xml:space="preserve">10. </w:t>
      </w:r>
      <w:r>
        <w:rPr>
          <w:sz w:val="28"/>
          <w:szCs w:val="28"/>
        </w:rPr>
        <w:t xml:space="preserve">Практика перекладу: навч. </w:t>
      </w:r>
      <w:proofErr w:type="gramStart"/>
      <w:r>
        <w:rPr>
          <w:sz w:val="28"/>
          <w:szCs w:val="28"/>
        </w:rPr>
        <w:t>пос</w:t>
      </w:r>
      <w:proofErr w:type="gramEnd"/>
      <w:r>
        <w:rPr>
          <w:sz w:val="28"/>
          <w:szCs w:val="28"/>
        </w:rPr>
        <w:t>ібник для студ. вищ. навч. заклад./ Кучер З. І., Орлова М. О., Редчиць Т. В. – Вінниця</w:t>
      </w:r>
      <w:proofErr w:type="gramStart"/>
      <w:r>
        <w:rPr>
          <w:sz w:val="28"/>
          <w:szCs w:val="28"/>
        </w:rPr>
        <w:t xml:space="preserve"> :</w:t>
      </w:r>
      <w:proofErr w:type="gramEnd"/>
      <w:r>
        <w:rPr>
          <w:sz w:val="28"/>
          <w:szCs w:val="28"/>
        </w:rPr>
        <w:t xml:space="preserve"> Нова Книга, 2013. – 504 </w:t>
      </w:r>
      <w:proofErr w:type="gramStart"/>
      <w:r>
        <w:rPr>
          <w:sz w:val="28"/>
          <w:szCs w:val="28"/>
        </w:rPr>
        <w:t>с</w:t>
      </w:r>
      <w:proofErr w:type="gramEnd"/>
      <w:r>
        <w:rPr>
          <w:sz w:val="28"/>
          <w:szCs w:val="28"/>
        </w:rPr>
        <w:t>.</w:t>
      </w:r>
    </w:p>
    <w:p w:rsidR="00235863" w:rsidRDefault="00235863" w:rsidP="00235863">
      <w:pPr>
        <w:pStyle w:val="western"/>
        <w:tabs>
          <w:tab w:val="left" w:pos="0"/>
          <w:tab w:val="left" w:pos="851"/>
        </w:tabs>
        <w:suppressAutoHyphens/>
        <w:spacing w:before="0" w:beforeAutospacing="0" w:line="276" w:lineRule="auto"/>
        <w:jc w:val="both"/>
        <w:rPr>
          <w:lang w:val="en-US"/>
        </w:rPr>
      </w:pPr>
      <w:proofErr w:type="gramStart"/>
      <w:r>
        <w:rPr>
          <w:b w:val="0"/>
          <w:bCs w:val="0"/>
          <w:color w:val="auto"/>
          <w:sz w:val="28"/>
          <w:szCs w:val="28"/>
          <w:lang w:val="en-US"/>
        </w:rPr>
        <w:t xml:space="preserve">46. </w:t>
      </w:r>
      <w:r>
        <w:rPr>
          <w:b w:val="0"/>
          <w:bCs w:val="0"/>
          <w:sz w:val="28"/>
          <w:szCs w:val="28"/>
          <w:lang w:val="en-US"/>
        </w:rPr>
        <w:t>Crowther J. Guide to British and American Culture.</w:t>
      </w:r>
      <w:proofErr w:type="gramEnd"/>
      <w:r>
        <w:rPr>
          <w:b w:val="0"/>
          <w:bCs w:val="0"/>
          <w:sz w:val="28"/>
          <w:szCs w:val="28"/>
          <w:lang w:val="en-US"/>
        </w:rPr>
        <w:t xml:space="preserve">  </w:t>
      </w:r>
      <w:proofErr w:type="gramStart"/>
      <w:r>
        <w:rPr>
          <w:b w:val="0"/>
          <w:bCs w:val="0"/>
          <w:sz w:val="28"/>
          <w:szCs w:val="28"/>
          <w:lang w:val="en-US"/>
        </w:rPr>
        <w:t>Oxford University Press, 2001.</w:t>
      </w:r>
      <w:proofErr w:type="gramEnd"/>
      <w:r>
        <w:rPr>
          <w:b w:val="0"/>
          <w:bCs w:val="0"/>
          <w:sz w:val="28"/>
          <w:szCs w:val="28"/>
          <w:lang w:val="en-US"/>
        </w:rPr>
        <w:t xml:space="preserve"> </w:t>
      </w:r>
      <w:proofErr w:type="gramStart"/>
      <w:r>
        <w:rPr>
          <w:b w:val="0"/>
          <w:bCs w:val="0"/>
          <w:sz w:val="28"/>
          <w:szCs w:val="28"/>
          <w:lang w:val="en-US"/>
        </w:rPr>
        <w:t>600 p.</w:t>
      </w:r>
      <w:proofErr w:type="gramEnd"/>
    </w:p>
    <w:p w:rsidR="00235863" w:rsidRDefault="00235863" w:rsidP="00235863">
      <w:pPr>
        <w:pStyle w:val="western"/>
        <w:tabs>
          <w:tab w:val="left" w:pos="0"/>
          <w:tab w:val="left" w:pos="851"/>
          <w:tab w:val="left" w:pos="993"/>
        </w:tabs>
        <w:suppressAutoHyphens/>
        <w:spacing w:before="0" w:beforeAutospacing="0"/>
        <w:jc w:val="both"/>
        <w:rPr>
          <w:lang w:val="en-US"/>
        </w:rPr>
      </w:pPr>
      <w:r>
        <w:rPr>
          <w:b w:val="0"/>
          <w:bCs w:val="0"/>
          <w:sz w:val="28"/>
          <w:szCs w:val="28"/>
          <w:lang w:val="uk-UA"/>
        </w:rPr>
        <w:t xml:space="preserve">11. </w:t>
      </w:r>
      <w:proofErr w:type="gramStart"/>
      <w:r>
        <w:rPr>
          <w:b w:val="0"/>
          <w:bCs w:val="0"/>
          <w:sz w:val="28"/>
          <w:szCs w:val="28"/>
          <w:lang w:val="en-US"/>
        </w:rPr>
        <w:t>Cotton D., Falvey D., Kent S. Market Leader.</w:t>
      </w:r>
      <w:proofErr w:type="gramEnd"/>
      <w:r>
        <w:rPr>
          <w:b w:val="0"/>
          <w:bCs w:val="0"/>
          <w:sz w:val="28"/>
          <w:szCs w:val="28"/>
          <w:lang w:val="en-US"/>
        </w:rPr>
        <w:t xml:space="preserve"> </w:t>
      </w:r>
      <w:proofErr w:type="gramStart"/>
      <w:r>
        <w:rPr>
          <w:b w:val="0"/>
          <w:bCs w:val="0"/>
          <w:sz w:val="28"/>
          <w:szCs w:val="28"/>
          <w:lang w:val="en-US"/>
        </w:rPr>
        <w:t>Upper Intermediate Business English Course Book.</w:t>
      </w:r>
      <w:proofErr w:type="gramEnd"/>
      <w:r>
        <w:rPr>
          <w:b w:val="0"/>
          <w:bCs w:val="0"/>
          <w:sz w:val="28"/>
          <w:szCs w:val="28"/>
          <w:lang w:val="en-US"/>
        </w:rPr>
        <w:t xml:space="preserve"> Edinburgh: Longman, 2006. </w:t>
      </w:r>
      <w:proofErr w:type="gramStart"/>
      <w:r>
        <w:rPr>
          <w:b w:val="0"/>
          <w:bCs w:val="0"/>
          <w:sz w:val="28"/>
          <w:szCs w:val="28"/>
          <w:lang w:val="en-US"/>
        </w:rPr>
        <w:t>176 p.</w:t>
      </w:r>
      <w:proofErr w:type="gramEnd"/>
    </w:p>
    <w:p w:rsidR="00235863" w:rsidRDefault="00235863" w:rsidP="00235863">
      <w:pPr>
        <w:pStyle w:val="a6"/>
        <w:jc w:val="both"/>
        <w:rPr>
          <w:szCs w:val="28"/>
        </w:rPr>
      </w:pPr>
      <w:r>
        <w:rPr>
          <w:szCs w:val="28"/>
        </w:rPr>
        <w:t>12. English Lexicology: theory and practice : навчально-методичний посібник з лексикології  англійської мови / А. А. Марчишина, Т. М. Петрова. Кам’янець-Подільський : Кам’янець-Подільський національний університет імені Івана Огієнка, 2008. 63 с.</w:t>
      </w:r>
    </w:p>
    <w:p w:rsidR="00235863" w:rsidRDefault="00235863" w:rsidP="00235863">
      <w:pPr>
        <w:pStyle w:val="12"/>
        <w:spacing w:line="240" w:lineRule="auto"/>
        <w:ind w:firstLine="0"/>
        <w:rPr>
          <w:color w:val="000000"/>
          <w:sz w:val="28"/>
          <w:szCs w:val="28"/>
          <w:lang w:val="uk-UA"/>
        </w:rPr>
      </w:pPr>
      <w:r>
        <w:rPr>
          <w:color w:val="000000"/>
          <w:sz w:val="28"/>
          <w:szCs w:val="28"/>
          <w:lang w:val="uk-UA"/>
        </w:rPr>
        <w:t xml:space="preserve">13. </w:t>
      </w:r>
      <w:r>
        <w:rPr>
          <w:color w:val="000000"/>
          <w:sz w:val="28"/>
          <w:szCs w:val="28"/>
        </w:rPr>
        <w:t xml:space="preserve">English Vocabulary in use: pre-intermediate and intermediate; Stuart </w:t>
      </w:r>
      <w:proofErr w:type="gramStart"/>
      <w:r>
        <w:rPr>
          <w:color w:val="000000"/>
          <w:sz w:val="28"/>
          <w:szCs w:val="28"/>
        </w:rPr>
        <w:t>Redman :</w:t>
      </w:r>
      <w:proofErr w:type="gramEnd"/>
      <w:r>
        <w:rPr>
          <w:color w:val="000000"/>
          <w:sz w:val="28"/>
          <w:szCs w:val="28"/>
        </w:rPr>
        <w:t xml:space="preserve"> Cambridge University Press, 1997. </w:t>
      </w:r>
      <w:proofErr w:type="gramStart"/>
      <w:r>
        <w:rPr>
          <w:color w:val="000000"/>
          <w:sz w:val="28"/>
          <w:szCs w:val="28"/>
        </w:rPr>
        <w:t>200 p.</w:t>
      </w:r>
      <w:proofErr w:type="gramEnd"/>
    </w:p>
    <w:p w:rsidR="00235863" w:rsidRDefault="00235863" w:rsidP="00235863">
      <w:pPr>
        <w:pStyle w:val="12"/>
        <w:widowControl/>
        <w:spacing w:line="240" w:lineRule="auto"/>
        <w:ind w:firstLine="0"/>
        <w:rPr>
          <w:color w:val="000000"/>
          <w:sz w:val="28"/>
          <w:szCs w:val="28"/>
        </w:rPr>
      </w:pPr>
      <w:r>
        <w:rPr>
          <w:color w:val="000000"/>
          <w:sz w:val="28"/>
          <w:szCs w:val="28"/>
          <w:lang w:val="uk-UA"/>
        </w:rPr>
        <w:t xml:space="preserve">14. </w:t>
      </w:r>
      <w:r>
        <w:rPr>
          <w:color w:val="000000"/>
          <w:sz w:val="28"/>
          <w:szCs w:val="28"/>
        </w:rPr>
        <w:t>English Vocabulary in use: upper-intermediate and advanced; Michael McCarthy, Felicity O</w:t>
      </w:r>
      <w:r>
        <w:rPr>
          <w:rFonts w:ascii="Symbol" w:eastAsia="Symbol" w:hAnsi="Symbol" w:cs="Symbol"/>
          <w:color w:val="000000"/>
          <w:sz w:val="28"/>
          <w:szCs w:val="28"/>
        </w:rPr>
        <w:t>′</w:t>
      </w:r>
      <w:r>
        <w:rPr>
          <w:color w:val="000000"/>
          <w:sz w:val="28"/>
          <w:szCs w:val="28"/>
        </w:rPr>
        <w:t xml:space="preserve">Dell: Cambridge University Press, 1994. </w:t>
      </w:r>
      <w:proofErr w:type="gramStart"/>
      <w:r>
        <w:rPr>
          <w:color w:val="000000"/>
          <w:sz w:val="28"/>
          <w:szCs w:val="28"/>
        </w:rPr>
        <w:t>200 p.</w:t>
      </w:r>
      <w:proofErr w:type="gramEnd"/>
    </w:p>
    <w:p w:rsidR="00235863" w:rsidRDefault="00235863" w:rsidP="00235863">
      <w:pPr>
        <w:pStyle w:val="12"/>
        <w:widowControl/>
        <w:spacing w:line="240" w:lineRule="auto"/>
        <w:ind w:firstLine="0"/>
        <w:rPr>
          <w:color w:val="000000"/>
          <w:sz w:val="28"/>
          <w:szCs w:val="28"/>
        </w:rPr>
      </w:pPr>
      <w:r>
        <w:rPr>
          <w:color w:val="000000"/>
          <w:sz w:val="28"/>
          <w:szCs w:val="28"/>
          <w:lang w:val="uk-UA"/>
        </w:rPr>
        <w:t xml:space="preserve">15. </w:t>
      </w:r>
      <w:r>
        <w:rPr>
          <w:color w:val="000000"/>
          <w:sz w:val="28"/>
          <w:szCs w:val="28"/>
        </w:rPr>
        <w:t xml:space="preserve">Fisiak J. </w:t>
      </w:r>
      <w:proofErr w:type="gramStart"/>
      <w:r>
        <w:rPr>
          <w:color w:val="000000"/>
          <w:sz w:val="28"/>
          <w:szCs w:val="28"/>
        </w:rPr>
        <w:t>An Outline History of English.</w:t>
      </w:r>
      <w:proofErr w:type="gramEnd"/>
      <w:r>
        <w:rPr>
          <w:color w:val="000000"/>
          <w:sz w:val="28"/>
          <w:szCs w:val="28"/>
        </w:rPr>
        <w:t xml:space="preserve"> </w:t>
      </w:r>
      <w:proofErr w:type="gramStart"/>
      <w:r>
        <w:rPr>
          <w:color w:val="000000"/>
          <w:sz w:val="28"/>
          <w:szCs w:val="28"/>
        </w:rPr>
        <w:t>Vol. 1.</w:t>
      </w:r>
      <w:proofErr w:type="gramEnd"/>
      <w:r>
        <w:rPr>
          <w:color w:val="000000"/>
          <w:sz w:val="28"/>
          <w:szCs w:val="28"/>
        </w:rPr>
        <w:t xml:space="preserve"> </w:t>
      </w:r>
      <w:proofErr w:type="gramStart"/>
      <w:r>
        <w:rPr>
          <w:color w:val="000000"/>
          <w:sz w:val="28"/>
          <w:szCs w:val="28"/>
        </w:rPr>
        <w:t>External History.</w:t>
      </w:r>
      <w:proofErr w:type="gramEnd"/>
      <w:r>
        <w:rPr>
          <w:color w:val="000000"/>
          <w:sz w:val="28"/>
          <w:szCs w:val="28"/>
        </w:rPr>
        <w:t xml:space="preserve"> </w:t>
      </w:r>
      <w:proofErr w:type="gramStart"/>
      <w:r>
        <w:rPr>
          <w:color w:val="000000"/>
          <w:sz w:val="28"/>
          <w:szCs w:val="28"/>
        </w:rPr>
        <w:t>Poznan, 1993.</w:t>
      </w:r>
      <w:proofErr w:type="gramEnd"/>
      <w:r>
        <w:rPr>
          <w:color w:val="000000"/>
          <w:sz w:val="28"/>
          <w:szCs w:val="28"/>
        </w:rPr>
        <w:t xml:space="preserve"> </w:t>
      </w:r>
      <w:proofErr w:type="gramStart"/>
      <w:r>
        <w:rPr>
          <w:color w:val="000000"/>
          <w:sz w:val="28"/>
          <w:szCs w:val="28"/>
        </w:rPr>
        <w:t>58 р.</w:t>
      </w:r>
      <w:proofErr w:type="gramEnd"/>
    </w:p>
    <w:p w:rsidR="00235863" w:rsidRDefault="00235863" w:rsidP="00235863">
      <w:pPr>
        <w:pStyle w:val="a6"/>
        <w:jc w:val="both"/>
        <w:rPr>
          <w:szCs w:val="28"/>
        </w:rPr>
      </w:pPr>
      <w:r>
        <w:rPr>
          <w:szCs w:val="28"/>
        </w:rPr>
        <w:lastRenderedPageBreak/>
        <w:t>16. Longman Dictionary of ContemporaryEnglish. London : Pearson Education Limited, 2006.</w:t>
      </w:r>
    </w:p>
    <w:p w:rsidR="00235863" w:rsidRDefault="00235863" w:rsidP="00235863">
      <w:pPr>
        <w:pStyle w:val="12"/>
        <w:widowControl/>
        <w:spacing w:line="240" w:lineRule="auto"/>
        <w:ind w:firstLine="0"/>
        <w:rPr>
          <w:color w:val="000000"/>
          <w:sz w:val="28"/>
          <w:szCs w:val="28"/>
        </w:rPr>
      </w:pPr>
      <w:r>
        <w:rPr>
          <w:color w:val="000000"/>
          <w:sz w:val="28"/>
          <w:szCs w:val="28"/>
          <w:lang w:val="uk-UA"/>
        </w:rPr>
        <w:t xml:space="preserve">17. </w:t>
      </w:r>
      <w:r>
        <w:rPr>
          <w:color w:val="000000"/>
          <w:sz w:val="28"/>
          <w:szCs w:val="28"/>
        </w:rPr>
        <w:t xml:space="preserve">Nist J. </w:t>
      </w:r>
      <w:proofErr w:type="gramStart"/>
      <w:r>
        <w:rPr>
          <w:color w:val="000000"/>
          <w:sz w:val="28"/>
          <w:szCs w:val="28"/>
        </w:rPr>
        <w:t>A Structural History of English.</w:t>
      </w:r>
      <w:proofErr w:type="gramEnd"/>
      <w:r>
        <w:rPr>
          <w:color w:val="000000"/>
          <w:sz w:val="28"/>
          <w:szCs w:val="28"/>
        </w:rPr>
        <w:t xml:space="preserve"> – Oxford, 2001. </w:t>
      </w:r>
      <w:proofErr w:type="gramStart"/>
      <w:r>
        <w:rPr>
          <w:color w:val="000000"/>
          <w:sz w:val="28"/>
          <w:szCs w:val="28"/>
        </w:rPr>
        <w:t>89 р.</w:t>
      </w:r>
      <w:proofErr w:type="gramEnd"/>
    </w:p>
    <w:p w:rsidR="00235863" w:rsidRDefault="00235863" w:rsidP="00235863">
      <w:pPr>
        <w:pStyle w:val="a6"/>
        <w:tabs>
          <w:tab w:val="left" w:pos="0"/>
        </w:tabs>
        <w:jc w:val="both"/>
        <w:rPr>
          <w:szCs w:val="28"/>
        </w:rPr>
      </w:pPr>
      <w:r>
        <w:rPr>
          <w:szCs w:val="28"/>
        </w:rPr>
        <w:t>18. Oxford Advanced Learner’s Encyclopedic Dictionary. Oxford University Press, 1995.</w:t>
      </w:r>
    </w:p>
    <w:p w:rsidR="00235863" w:rsidRDefault="00235863" w:rsidP="00235863">
      <w:pPr>
        <w:tabs>
          <w:tab w:val="left" w:pos="284"/>
          <w:tab w:val="left" w:pos="426"/>
        </w:tabs>
        <w:jc w:val="both"/>
        <w:rPr>
          <w:sz w:val="28"/>
          <w:szCs w:val="28"/>
          <w:lang w:val="en-US"/>
        </w:rPr>
      </w:pPr>
      <w:r>
        <w:rPr>
          <w:sz w:val="28"/>
          <w:szCs w:val="28"/>
          <w:lang w:val="uk-UA"/>
        </w:rPr>
        <w:t xml:space="preserve">19. </w:t>
      </w:r>
      <w:proofErr w:type="gramStart"/>
      <w:r>
        <w:rPr>
          <w:sz w:val="28"/>
          <w:szCs w:val="28"/>
          <w:lang w:val="en-US"/>
        </w:rPr>
        <w:t>The Encyclopedia of Language and Linguistics.</w:t>
      </w:r>
      <w:proofErr w:type="gramEnd"/>
      <w:r>
        <w:rPr>
          <w:sz w:val="28"/>
          <w:szCs w:val="28"/>
          <w:lang w:val="uk-UA"/>
        </w:rPr>
        <w:t xml:space="preserve"> </w:t>
      </w:r>
      <w:r>
        <w:rPr>
          <w:sz w:val="28"/>
          <w:szCs w:val="28"/>
          <w:lang w:val="en-US"/>
        </w:rPr>
        <w:t>Oxford; New York: Pergamon Press, 1994. Vol. 1-10.</w:t>
      </w:r>
    </w:p>
    <w:p w:rsidR="00235863" w:rsidRDefault="00235863" w:rsidP="00235863">
      <w:pPr>
        <w:pStyle w:val="12"/>
        <w:widowControl/>
        <w:spacing w:line="240" w:lineRule="auto"/>
        <w:ind w:firstLine="0"/>
        <w:rPr>
          <w:b/>
          <w:color w:val="000000"/>
          <w:sz w:val="28"/>
          <w:szCs w:val="28"/>
          <w:lang w:val="uk-UA"/>
        </w:rPr>
      </w:pPr>
      <w:r>
        <w:rPr>
          <w:b/>
          <w:color w:val="000000"/>
          <w:sz w:val="28"/>
          <w:szCs w:val="28"/>
        </w:rPr>
        <w:t>Інформаційні ресурси</w:t>
      </w:r>
      <w:r>
        <w:rPr>
          <w:b/>
          <w:color w:val="000000"/>
          <w:sz w:val="28"/>
          <w:szCs w:val="28"/>
          <w:lang w:val="uk-UA"/>
        </w:rPr>
        <w:t>:</w:t>
      </w:r>
    </w:p>
    <w:p w:rsidR="00235863" w:rsidRDefault="00235863" w:rsidP="00235863">
      <w:pPr>
        <w:pStyle w:val="12"/>
        <w:widowControl/>
        <w:spacing w:line="240" w:lineRule="auto"/>
        <w:ind w:firstLine="0"/>
        <w:rPr>
          <w:color w:val="000000"/>
          <w:sz w:val="28"/>
          <w:szCs w:val="28"/>
          <w:lang w:val="ru-RU"/>
        </w:rPr>
      </w:pPr>
      <w:r w:rsidRPr="0018475C">
        <w:rPr>
          <w:sz w:val="28"/>
          <w:szCs w:val="28"/>
          <w:lang w:val="ru-RU"/>
        </w:rPr>
        <w:t xml:space="preserve">1. </w:t>
      </w:r>
      <w:r>
        <w:rPr>
          <w:sz w:val="28"/>
          <w:szCs w:val="28"/>
          <w:lang w:val="ru-RU"/>
        </w:rPr>
        <w:t>Морозова</w:t>
      </w:r>
      <w:r w:rsidRPr="0018475C">
        <w:rPr>
          <w:sz w:val="28"/>
          <w:szCs w:val="28"/>
          <w:lang w:val="ru-RU"/>
        </w:rPr>
        <w:t xml:space="preserve"> </w:t>
      </w:r>
      <w:r>
        <w:rPr>
          <w:sz w:val="28"/>
          <w:szCs w:val="28"/>
          <w:lang w:val="ru-RU"/>
        </w:rPr>
        <w:t>О</w:t>
      </w:r>
      <w:r w:rsidRPr="0018475C">
        <w:rPr>
          <w:sz w:val="28"/>
          <w:szCs w:val="28"/>
          <w:lang w:val="ru-RU"/>
        </w:rPr>
        <w:t xml:space="preserve">. </w:t>
      </w:r>
      <w:r>
        <w:rPr>
          <w:sz w:val="28"/>
          <w:szCs w:val="28"/>
          <w:lang w:val="ru-RU"/>
        </w:rPr>
        <w:t>І</w:t>
      </w:r>
      <w:r w:rsidRPr="0018475C">
        <w:rPr>
          <w:sz w:val="28"/>
          <w:szCs w:val="28"/>
          <w:lang w:val="ru-RU"/>
        </w:rPr>
        <w:t xml:space="preserve">. </w:t>
      </w:r>
      <w:r>
        <w:rPr>
          <w:sz w:val="28"/>
          <w:szCs w:val="28"/>
          <w:lang w:val="ru-RU"/>
        </w:rPr>
        <w:t>Теоретична</w:t>
      </w:r>
      <w:r w:rsidRPr="0018475C">
        <w:rPr>
          <w:sz w:val="28"/>
          <w:szCs w:val="28"/>
          <w:lang w:val="ru-RU"/>
        </w:rPr>
        <w:t xml:space="preserve"> </w:t>
      </w:r>
      <w:r>
        <w:rPr>
          <w:sz w:val="28"/>
          <w:szCs w:val="28"/>
          <w:lang w:val="ru-RU"/>
        </w:rPr>
        <w:t>граматика</w:t>
      </w:r>
      <w:r w:rsidRPr="0018475C">
        <w:rPr>
          <w:sz w:val="28"/>
          <w:szCs w:val="28"/>
          <w:lang w:val="ru-RU"/>
        </w:rPr>
        <w:t xml:space="preserve"> </w:t>
      </w:r>
      <w:r>
        <w:rPr>
          <w:sz w:val="28"/>
          <w:szCs w:val="28"/>
          <w:lang w:val="ru-RU"/>
        </w:rPr>
        <w:t>сучасної</w:t>
      </w:r>
      <w:r w:rsidRPr="0018475C">
        <w:rPr>
          <w:sz w:val="28"/>
          <w:szCs w:val="28"/>
          <w:lang w:val="ru-RU"/>
        </w:rPr>
        <w:t xml:space="preserve"> </w:t>
      </w:r>
      <w:proofErr w:type="gramStart"/>
      <w:r>
        <w:rPr>
          <w:sz w:val="28"/>
          <w:szCs w:val="28"/>
          <w:lang w:val="ru-RU"/>
        </w:rPr>
        <w:t>англ</w:t>
      </w:r>
      <w:proofErr w:type="gramEnd"/>
      <w:r>
        <w:rPr>
          <w:sz w:val="28"/>
          <w:szCs w:val="28"/>
          <w:lang w:val="ru-RU"/>
        </w:rPr>
        <w:t>ійської</w:t>
      </w:r>
      <w:r w:rsidRPr="0018475C">
        <w:rPr>
          <w:sz w:val="28"/>
          <w:szCs w:val="28"/>
          <w:lang w:val="ru-RU"/>
        </w:rPr>
        <w:t xml:space="preserve"> </w:t>
      </w:r>
      <w:r>
        <w:rPr>
          <w:sz w:val="28"/>
          <w:szCs w:val="28"/>
          <w:lang w:val="ru-RU"/>
        </w:rPr>
        <w:t>мови</w:t>
      </w:r>
      <w:r w:rsidRPr="0018475C">
        <w:rPr>
          <w:sz w:val="28"/>
          <w:szCs w:val="28"/>
          <w:lang w:val="ru-RU"/>
        </w:rPr>
        <w:t xml:space="preserve">: </w:t>
      </w:r>
      <w:r>
        <w:rPr>
          <w:sz w:val="28"/>
          <w:szCs w:val="28"/>
          <w:lang w:val="ru-RU"/>
        </w:rPr>
        <w:t>матеріали</w:t>
      </w:r>
      <w:r w:rsidRPr="0018475C">
        <w:rPr>
          <w:sz w:val="28"/>
          <w:szCs w:val="28"/>
          <w:lang w:val="ru-RU"/>
        </w:rPr>
        <w:t xml:space="preserve"> </w:t>
      </w:r>
      <w:r>
        <w:rPr>
          <w:sz w:val="28"/>
          <w:szCs w:val="28"/>
          <w:lang w:val="ru-RU"/>
        </w:rPr>
        <w:t>до</w:t>
      </w:r>
      <w:r w:rsidRPr="0018475C">
        <w:rPr>
          <w:sz w:val="28"/>
          <w:szCs w:val="28"/>
          <w:lang w:val="ru-RU"/>
        </w:rPr>
        <w:t xml:space="preserve"> </w:t>
      </w:r>
      <w:r>
        <w:rPr>
          <w:sz w:val="28"/>
          <w:szCs w:val="28"/>
          <w:lang w:val="ru-RU"/>
        </w:rPr>
        <w:t>лекційного</w:t>
      </w:r>
      <w:r w:rsidRPr="0018475C">
        <w:rPr>
          <w:sz w:val="28"/>
          <w:szCs w:val="28"/>
          <w:lang w:val="ru-RU"/>
        </w:rPr>
        <w:t xml:space="preserve"> </w:t>
      </w:r>
      <w:r>
        <w:rPr>
          <w:sz w:val="28"/>
          <w:szCs w:val="28"/>
          <w:lang w:val="ru-RU"/>
        </w:rPr>
        <w:t>курсу</w:t>
      </w:r>
      <w:r w:rsidRPr="0018475C">
        <w:rPr>
          <w:sz w:val="28"/>
          <w:szCs w:val="28"/>
          <w:lang w:val="ru-RU"/>
        </w:rPr>
        <w:t xml:space="preserve"> </w:t>
      </w:r>
      <w:r>
        <w:rPr>
          <w:sz w:val="28"/>
          <w:szCs w:val="28"/>
          <w:lang w:val="ru-RU"/>
        </w:rPr>
        <w:t>та</w:t>
      </w:r>
      <w:r w:rsidRPr="0018475C">
        <w:rPr>
          <w:sz w:val="28"/>
          <w:szCs w:val="28"/>
          <w:lang w:val="ru-RU"/>
        </w:rPr>
        <w:t xml:space="preserve"> </w:t>
      </w:r>
      <w:r>
        <w:rPr>
          <w:sz w:val="28"/>
          <w:szCs w:val="28"/>
          <w:lang w:val="ru-RU"/>
        </w:rPr>
        <w:t>завдання</w:t>
      </w:r>
      <w:r w:rsidRPr="0018475C">
        <w:rPr>
          <w:sz w:val="28"/>
          <w:szCs w:val="28"/>
          <w:lang w:val="ru-RU"/>
        </w:rPr>
        <w:t xml:space="preserve"> </w:t>
      </w:r>
      <w:r>
        <w:rPr>
          <w:sz w:val="28"/>
          <w:szCs w:val="28"/>
          <w:lang w:val="ru-RU"/>
        </w:rPr>
        <w:t>для</w:t>
      </w:r>
      <w:r w:rsidRPr="0018475C">
        <w:rPr>
          <w:sz w:val="28"/>
          <w:szCs w:val="28"/>
          <w:lang w:val="ru-RU"/>
        </w:rPr>
        <w:t xml:space="preserve"> </w:t>
      </w:r>
      <w:r>
        <w:rPr>
          <w:sz w:val="28"/>
          <w:szCs w:val="28"/>
          <w:lang w:val="ru-RU"/>
        </w:rPr>
        <w:t>самостійної</w:t>
      </w:r>
      <w:r w:rsidRPr="0018475C">
        <w:rPr>
          <w:sz w:val="28"/>
          <w:szCs w:val="28"/>
          <w:lang w:val="ru-RU"/>
        </w:rPr>
        <w:t xml:space="preserve"> </w:t>
      </w:r>
      <w:r>
        <w:rPr>
          <w:sz w:val="28"/>
          <w:szCs w:val="28"/>
          <w:lang w:val="ru-RU"/>
        </w:rPr>
        <w:t>роботи</w:t>
      </w:r>
      <w:r w:rsidRPr="0018475C">
        <w:rPr>
          <w:sz w:val="28"/>
          <w:szCs w:val="28"/>
          <w:lang w:val="ru-RU"/>
        </w:rPr>
        <w:t xml:space="preserve">. </w:t>
      </w:r>
      <w:proofErr w:type="gramStart"/>
      <w:r>
        <w:rPr>
          <w:sz w:val="28"/>
          <w:szCs w:val="28"/>
          <w:lang w:val="ru-RU"/>
        </w:rPr>
        <w:t xml:space="preserve">Х.: ХНУ імені В. Н. Каразіна, 2010. 60 с. </w:t>
      </w:r>
      <w:hyperlink r:id="rId7" w:history="1">
        <w:r>
          <w:rPr>
            <w:rStyle w:val="a3"/>
            <w:sz w:val="28"/>
            <w:szCs w:val="28"/>
          </w:rPr>
          <w:t>http</w:t>
        </w:r>
        <w:r w:rsidRPr="00235863">
          <w:rPr>
            <w:rStyle w:val="a3"/>
            <w:sz w:val="28"/>
            <w:szCs w:val="28"/>
            <w:lang w:val="ru-RU"/>
          </w:rPr>
          <w:t>://</w:t>
        </w:r>
        <w:r>
          <w:rPr>
            <w:rStyle w:val="a3"/>
            <w:sz w:val="28"/>
            <w:szCs w:val="28"/>
          </w:rPr>
          <w:t>ekhnuir</w:t>
        </w:r>
        <w:r w:rsidRPr="00235863">
          <w:rPr>
            <w:rStyle w:val="a3"/>
            <w:sz w:val="28"/>
            <w:szCs w:val="28"/>
            <w:lang w:val="ru-RU"/>
          </w:rPr>
          <w:t>.</w:t>
        </w:r>
        <w:r>
          <w:rPr>
            <w:rStyle w:val="a3"/>
            <w:sz w:val="28"/>
            <w:szCs w:val="28"/>
          </w:rPr>
          <w:t>univer</w:t>
        </w:r>
        <w:r w:rsidRPr="00235863">
          <w:rPr>
            <w:rStyle w:val="a3"/>
            <w:sz w:val="28"/>
            <w:szCs w:val="28"/>
            <w:lang w:val="ru-RU"/>
          </w:rPr>
          <w:t>.</w:t>
        </w:r>
        <w:r>
          <w:rPr>
            <w:rStyle w:val="a3"/>
            <w:sz w:val="28"/>
            <w:szCs w:val="28"/>
          </w:rPr>
          <w:t>kharkov</w:t>
        </w:r>
        <w:r w:rsidRPr="00235863">
          <w:rPr>
            <w:rStyle w:val="a3"/>
            <w:sz w:val="28"/>
            <w:szCs w:val="28"/>
            <w:lang w:val="ru-RU"/>
          </w:rPr>
          <w:t>.</w:t>
        </w:r>
        <w:r>
          <w:rPr>
            <w:rStyle w:val="a3"/>
            <w:sz w:val="28"/>
            <w:szCs w:val="28"/>
          </w:rPr>
          <w:t>ua</w:t>
        </w:r>
        <w:r w:rsidRPr="00235863">
          <w:rPr>
            <w:rStyle w:val="a3"/>
            <w:sz w:val="28"/>
            <w:szCs w:val="28"/>
            <w:lang w:val="ru-RU"/>
          </w:rPr>
          <w:t>/</w:t>
        </w:r>
        <w:r>
          <w:rPr>
            <w:rStyle w:val="a3"/>
            <w:sz w:val="28"/>
            <w:szCs w:val="28"/>
          </w:rPr>
          <w:t>bitstream</w:t>
        </w:r>
        <w:r w:rsidRPr="00235863">
          <w:rPr>
            <w:rStyle w:val="a3"/>
            <w:sz w:val="28"/>
            <w:szCs w:val="28"/>
            <w:lang w:val="ru-RU"/>
          </w:rPr>
          <w:t>/123456789/5872/2/%</w:t>
        </w:r>
        <w:r>
          <w:rPr>
            <w:rStyle w:val="a3"/>
            <w:sz w:val="28"/>
            <w:szCs w:val="28"/>
          </w:rPr>
          <w:t>d</w:t>
        </w:r>
        <w:r w:rsidRPr="00235863">
          <w:rPr>
            <w:rStyle w:val="a3"/>
            <w:sz w:val="28"/>
            <w:szCs w:val="28"/>
            <w:lang w:val="ru-RU"/>
          </w:rPr>
          <w:t>0%</w:t>
        </w:r>
        <w:r>
          <w:rPr>
            <w:rStyle w:val="a3"/>
            <w:sz w:val="28"/>
            <w:szCs w:val="28"/>
          </w:rPr>
          <w:t>a</w:t>
        </w:r>
        <w:r w:rsidRPr="00235863">
          <w:rPr>
            <w:rStyle w:val="a3"/>
            <w:sz w:val="28"/>
            <w:szCs w:val="28"/>
            <w:lang w:val="ru-RU"/>
          </w:rPr>
          <w:t>2%</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5%</w:t>
        </w:r>
        <w:r>
          <w:rPr>
            <w:rStyle w:val="a3"/>
            <w:sz w:val="28"/>
            <w:szCs w:val="28"/>
          </w:rPr>
          <w:t>d</w:t>
        </w:r>
        <w:r w:rsidRPr="00235863">
          <w:rPr>
            <w:rStyle w:val="a3"/>
            <w:sz w:val="28"/>
            <w:szCs w:val="28"/>
            <w:lang w:val="ru-RU"/>
          </w:rPr>
          <w:t>0%</w:t>
        </w:r>
        <w:r>
          <w:rPr>
            <w:rStyle w:val="a3"/>
            <w:sz w:val="28"/>
            <w:szCs w:val="28"/>
          </w:rPr>
          <w:t>be</w:t>
        </w:r>
        <w:r w:rsidRPr="00235863">
          <w:rPr>
            <w:rStyle w:val="a3"/>
            <w:sz w:val="28"/>
            <w:szCs w:val="28"/>
            <w:lang w:val="ru-RU"/>
          </w:rPr>
          <w:t>%</w:t>
        </w:r>
        <w:r>
          <w:rPr>
            <w:rStyle w:val="a3"/>
            <w:sz w:val="28"/>
            <w:szCs w:val="28"/>
          </w:rPr>
          <w:t>d</w:t>
        </w:r>
        <w:r w:rsidRPr="00235863">
          <w:rPr>
            <w:rStyle w:val="a3"/>
            <w:sz w:val="28"/>
            <w:szCs w:val="28"/>
            <w:lang w:val="ru-RU"/>
          </w:rPr>
          <w:t>1%80%</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5%</w:t>
        </w:r>
        <w:r>
          <w:rPr>
            <w:rStyle w:val="a3"/>
            <w:sz w:val="28"/>
            <w:szCs w:val="28"/>
          </w:rPr>
          <w:t>d</w:t>
        </w:r>
        <w:r w:rsidRPr="00235863">
          <w:rPr>
            <w:rStyle w:val="a3"/>
            <w:sz w:val="28"/>
            <w:szCs w:val="28"/>
            <w:lang w:val="ru-RU"/>
          </w:rPr>
          <w:t>1%82%</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8%</w:t>
        </w:r>
        <w:r>
          <w:rPr>
            <w:rStyle w:val="a3"/>
            <w:sz w:val="28"/>
            <w:szCs w:val="28"/>
          </w:rPr>
          <w:t>d</w:t>
        </w:r>
        <w:r w:rsidRPr="00235863">
          <w:rPr>
            <w:rStyle w:val="a3"/>
            <w:sz w:val="28"/>
            <w:szCs w:val="28"/>
            <w:lang w:val="ru-RU"/>
          </w:rPr>
          <w:t>1%87%</w:t>
        </w:r>
        <w:r>
          <w:rPr>
            <w:rStyle w:val="a3"/>
            <w:sz w:val="28"/>
            <w:szCs w:val="28"/>
          </w:rPr>
          <w:t>d</w:t>
        </w:r>
        <w:r w:rsidRPr="00235863">
          <w:rPr>
            <w:rStyle w:val="a3"/>
            <w:sz w:val="28"/>
            <w:szCs w:val="28"/>
            <w:lang w:val="ru-RU"/>
          </w:rPr>
          <w:t>0%</w:t>
        </w:r>
        <w:r>
          <w:rPr>
            <w:rStyle w:val="a3"/>
            <w:sz w:val="28"/>
            <w:szCs w:val="28"/>
          </w:rPr>
          <w:t>bd</w:t>
        </w:r>
        <w:r w:rsidRPr="00235863">
          <w:rPr>
            <w:rStyle w:val="a3"/>
            <w:sz w:val="28"/>
            <w:szCs w:val="28"/>
            <w:lang w:val="ru-RU"/>
          </w:rPr>
          <w:t>%</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0%20%</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3%</w:t>
        </w:r>
        <w:r>
          <w:rPr>
            <w:rStyle w:val="a3"/>
            <w:sz w:val="28"/>
            <w:szCs w:val="28"/>
          </w:rPr>
          <w:t>d</w:t>
        </w:r>
        <w:r w:rsidRPr="00235863">
          <w:rPr>
            <w:rStyle w:val="a3"/>
            <w:sz w:val="28"/>
            <w:szCs w:val="28"/>
            <w:lang w:val="ru-RU"/>
          </w:rPr>
          <w:t>1%80%</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0%</w:t>
        </w:r>
        <w:r>
          <w:rPr>
            <w:rStyle w:val="a3"/>
            <w:sz w:val="28"/>
            <w:szCs w:val="28"/>
          </w:rPr>
          <w:t>d</w:t>
        </w:r>
        <w:r w:rsidRPr="00235863">
          <w:rPr>
            <w:rStyle w:val="a3"/>
            <w:sz w:val="28"/>
            <w:szCs w:val="28"/>
            <w:lang w:val="ru-RU"/>
          </w:rPr>
          <w:t>0%</w:t>
        </w:r>
        <w:r>
          <w:rPr>
            <w:rStyle w:val="a3"/>
            <w:sz w:val="28"/>
            <w:szCs w:val="28"/>
          </w:rPr>
          <w:t>bc</w:t>
        </w:r>
        <w:r w:rsidRPr="00235863">
          <w:rPr>
            <w:rStyle w:val="a3"/>
            <w:sz w:val="28"/>
            <w:szCs w:val="28"/>
            <w:lang w:val="ru-RU"/>
          </w:rPr>
          <w:t>%</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0%</w:t>
        </w:r>
        <w:r>
          <w:rPr>
            <w:rStyle w:val="a3"/>
            <w:sz w:val="28"/>
            <w:szCs w:val="28"/>
          </w:rPr>
          <w:t>d</w:t>
        </w:r>
        <w:r w:rsidRPr="00235863">
          <w:rPr>
            <w:rStyle w:val="a3"/>
            <w:sz w:val="28"/>
            <w:szCs w:val="28"/>
            <w:lang w:val="ru-RU"/>
          </w:rPr>
          <w:t>1%82%</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8%</w:t>
        </w:r>
        <w:r>
          <w:rPr>
            <w:rStyle w:val="a3"/>
            <w:sz w:val="28"/>
            <w:szCs w:val="28"/>
          </w:rPr>
          <w:t>d</w:t>
        </w:r>
        <w:r w:rsidRPr="00235863">
          <w:rPr>
            <w:rStyle w:val="a3"/>
            <w:sz w:val="28"/>
            <w:szCs w:val="28"/>
            <w:lang w:val="ru-RU"/>
          </w:rPr>
          <w:t>0%</w:t>
        </w:r>
        <w:r>
          <w:rPr>
            <w:rStyle w:val="a3"/>
            <w:sz w:val="28"/>
            <w:szCs w:val="28"/>
          </w:rPr>
          <w:t>ba</w:t>
        </w:r>
        <w:r w:rsidRPr="00235863">
          <w:rPr>
            <w:rStyle w:val="a3"/>
            <w:sz w:val="28"/>
            <w:szCs w:val="28"/>
            <w:lang w:val="ru-RU"/>
          </w:rPr>
          <w:t>%</w:t>
        </w:r>
        <w:r>
          <w:rPr>
            <w:rStyle w:val="a3"/>
            <w:sz w:val="28"/>
            <w:szCs w:val="28"/>
          </w:rPr>
          <w:t>d</w:t>
        </w:r>
        <w:r w:rsidRPr="00235863">
          <w:rPr>
            <w:rStyle w:val="a3"/>
            <w:sz w:val="28"/>
            <w:szCs w:val="28"/>
            <w:lang w:val="ru-RU"/>
          </w:rPr>
          <w:t>0%</w:t>
        </w:r>
        <w:r>
          <w:rPr>
            <w:rStyle w:val="a3"/>
            <w:sz w:val="28"/>
            <w:szCs w:val="28"/>
          </w:rPr>
          <w:t>b</w:t>
        </w:r>
        <w:r w:rsidRPr="00235863">
          <w:rPr>
            <w:rStyle w:val="a3"/>
            <w:sz w:val="28"/>
            <w:szCs w:val="28"/>
            <w:lang w:val="ru-RU"/>
          </w:rPr>
          <w:t>0.</w:t>
        </w:r>
        <w:r>
          <w:rPr>
            <w:rStyle w:val="a3"/>
            <w:sz w:val="28"/>
            <w:szCs w:val="28"/>
          </w:rPr>
          <w:t>pdf</w:t>
        </w:r>
      </w:hyperlink>
      <w:proofErr w:type="gramEnd"/>
    </w:p>
    <w:p w:rsidR="00235863" w:rsidRDefault="00235863" w:rsidP="00235863">
      <w:pPr>
        <w:jc w:val="both"/>
        <w:rPr>
          <w:sz w:val="28"/>
          <w:szCs w:val="28"/>
          <w:lang w:val="uk-UA"/>
        </w:rPr>
      </w:pPr>
      <w:r>
        <w:rPr>
          <w:sz w:val="28"/>
          <w:szCs w:val="28"/>
          <w:lang w:val="uk-UA"/>
        </w:rPr>
        <w:t xml:space="preserve">2. </w:t>
      </w:r>
      <w:r>
        <w:rPr>
          <w:sz w:val="28"/>
          <w:szCs w:val="28"/>
          <w:lang w:val="en-US"/>
        </w:rPr>
        <w:t xml:space="preserve">British and American English </w:t>
      </w:r>
      <w:r>
        <w:rPr>
          <w:sz w:val="28"/>
          <w:szCs w:val="28"/>
          <w:lang w:val="uk-UA"/>
        </w:rPr>
        <w:t>[Електронний ресурс] // Режим доступу:</w:t>
      </w:r>
      <w:r>
        <w:rPr>
          <w:sz w:val="28"/>
          <w:szCs w:val="28"/>
          <w:lang w:val="en-US"/>
        </w:rPr>
        <w:t xml:space="preserve"> </w:t>
      </w:r>
      <w:r>
        <w:rPr>
          <w:sz w:val="28"/>
          <w:szCs w:val="28"/>
          <w:lang w:val="uk-UA"/>
        </w:rPr>
        <w:t>http://www.englishclub.com/writing/spelling_american-english.htm.</w:t>
      </w:r>
    </w:p>
    <w:p w:rsidR="00235863" w:rsidRDefault="00235863" w:rsidP="00235863">
      <w:pPr>
        <w:tabs>
          <w:tab w:val="left" w:pos="284"/>
          <w:tab w:val="left" w:pos="426"/>
        </w:tabs>
        <w:jc w:val="both"/>
        <w:rPr>
          <w:sz w:val="28"/>
          <w:szCs w:val="28"/>
          <w:lang w:val="en-US"/>
        </w:rPr>
      </w:pPr>
      <w:proofErr w:type="gramStart"/>
      <w:r>
        <w:rPr>
          <w:sz w:val="28"/>
          <w:szCs w:val="28"/>
          <w:lang w:val="en-US"/>
        </w:rPr>
        <w:t>Glossary of Rhetorical and Stylistic Devices.</w:t>
      </w:r>
      <w:proofErr w:type="gramEnd"/>
      <w:r>
        <w:rPr>
          <w:sz w:val="28"/>
          <w:szCs w:val="28"/>
          <w:lang w:val="en-US"/>
        </w:rPr>
        <w:t xml:space="preserve"> Available: www. School House Books Home Page/Amazon.com</w:t>
      </w:r>
    </w:p>
    <w:p w:rsidR="00235863" w:rsidRDefault="00235863" w:rsidP="00235863">
      <w:pPr>
        <w:jc w:val="both"/>
        <w:rPr>
          <w:sz w:val="28"/>
          <w:szCs w:val="28"/>
          <w:lang w:val="en-US"/>
        </w:rPr>
      </w:pPr>
      <w:r>
        <w:rPr>
          <w:color w:val="000000"/>
          <w:sz w:val="28"/>
          <w:szCs w:val="28"/>
          <w:lang w:val="uk-UA"/>
        </w:rPr>
        <w:t xml:space="preserve">3. </w:t>
      </w:r>
      <w:proofErr w:type="gramStart"/>
      <w:r>
        <w:rPr>
          <w:color w:val="000000"/>
          <w:sz w:val="28"/>
          <w:szCs w:val="28"/>
          <w:lang w:val="en-US"/>
        </w:rPr>
        <w:t>Cognition.</w:t>
      </w:r>
      <w:proofErr w:type="gramEnd"/>
      <w:r>
        <w:rPr>
          <w:color w:val="000000"/>
          <w:sz w:val="28"/>
          <w:szCs w:val="28"/>
          <w:lang w:val="en-US"/>
        </w:rPr>
        <w:t xml:space="preserve"> Available</w:t>
      </w:r>
      <w:proofErr w:type="gramStart"/>
      <w:r>
        <w:rPr>
          <w:color w:val="000000"/>
          <w:sz w:val="28"/>
          <w:szCs w:val="28"/>
          <w:lang w:val="en-US"/>
        </w:rPr>
        <w:t>:</w:t>
      </w:r>
      <w:proofErr w:type="gramEnd"/>
      <w:r w:rsidR="000B645B">
        <w:fldChar w:fldCharType="begin"/>
      </w:r>
      <w:r w:rsidRPr="00235863">
        <w:rPr>
          <w:lang w:val="en-US"/>
        </w:rPr>
        <w:instrText xml:space="preserve"> HYPERLINK "http://en.wikipedia.org/wiki" </w:instrText>
      </w:r>
      <w:r w:rsidR="000B645B">
        <w:fldChar w:fldCharType="separate"/>
      </w:r>
      <w:r>
        <w:rPr>
          <w:rStyle w:val="a3"/>
          <w:color w:val="000000"/>
          <w:sz w:val="28"/>
          <w:szCs w:val="28"/>
          <w:lang w:val="en-US"/>
        </w:rPr>
        <w:t>http://en.wikipedia.org/wiki</w:t>
      </w:r>
      <w:r w:rsidR="000B645B">
        <w:fldChar w:fldCharType="end"/>
      </w:r>
      <w:r>
        <w:rPr>
          <w:color w:val="000000"/>
          <w:sz w:val="28"/>
          <w:szCs w:val="28"/>
          <w:lang w:val="en-US"/>
        </w:rPr>
        <w:t xml:space="preserve"> Cognition</w:t>
      </w:r>
    </w:p>
    <w:p w:rsidR="00235863" w:rsidRDefault="00235863" w:rsidP="00235863">
      <w:pPr>
        <w:jc w:val="both"/>
        <w:rPr>
          <w:color w:val="000000"/>
          <w:sz w:val="28"/>
          <w:szCs w:val="28"/>
          <w:lang w:val="en-US"/>
        </w:rPr>
      </w:pPr>
      <w:r>
        <w:rPr>
          <w:color w:val="000000"/>
          <w:sz w:val="28"/>
          <w:szCs w:val="28"/>
          <w:lang w:val="uk-UA"/>
        </w:rPr>
        <w:t xml:space="preserve">4. </w:t>
      </w:r>
      <w:proofErr w:type="gramStart"/>
      <w:r>
        <w:rPr>
          <w:color w:val="000000"/>
          <w:sz w:val="28"/>
          <w:szCs w:val="28"/>
          <w:lang w:val="en-US"/>
        </w:rPr>
        <w:t>Cognitive Blending.</w:t>
      </w:r>
      <w:proofErr w:type="gramEnd"/>
      <w:r>
        <w:rPr>
          <w:color w:val="000000"/>
          <w:sz w:val="28"/>
          <w:szCs w:val="28"/>
          <w:lang w:val="en-US"/>
        </w:rPr>
        <w:t xml:space="preserve"> Available: </w:t>
      </w:r>
      <w:hyperlink r:id="rId8" w:history="1">
        <w:r>
          <w:rPr>
            <w:rStyle w:val="a3"/>
            <w:color w:val="000000"/>
            <w:sz w:val="28"/>
            <w:szCs w:val="28"/>
            <w:lang w:val="en-US"/>
          </w:rPr>
          <w:t>http://en.wikipedia.org</w:t>
        </w:r>
      </w:hyperlink>
      <w:r>
        <w:rPr>
          <w:color w:val="000000"/>
          <w:sz w:val="28"/>
          <w:szCs w:val="28"/>
          <w:lang w:val="en-US"/>
        </w:rPr>
        <w:t xml:space="preserve"> wiki/ Conceptual^ blending#column-one</w:t>
      </w:r>
    </w:p>
    <w:p w:rsidR="00235863" w:rsidRDefault="00235863" w:rsidP="00235863">
      <w:pPr>
        <w:jc w:val="both"/>
        <w:rPr>
          <w:color w:val="000000"/>
          <w:sz w:val="28"/>
          <w:szCs w:val="28"/>
          <w:lang w:val="en-US"/>
        </w:rPr>
      </w:pPr>
      <w:r>
        <w:rPr>
          <w:color w:val="000000"/>
          <w:sz w:val="28"/>
          <w:szCs w:val="28"/>
          <w:lang w:val="uk-UA"/>
        </w:rPr>
        <w:t xml:space="preserve">5. </w:t>
      </w:r>
      <w:proofErr w:type="gramStart"/>
      <w:r>
        <w:rPr>
          <w:color w:val="000000"/>
          <w:sz w:val="28"/>
          <w:szCs w:val="28"/>
          <w:lang w:val="en-US"/>
        </w:rPr>
        <w:t>Cognitive Metaphor.</w:t>
      </w:r>
      <w:proofErr w:type="gramEnd"/>
      <w:r>
        <w:rPr>
          <w:color w:val="000000"/>
          <w:sz w:val="28"/>
          <w:szCs w:val="28"/>
          <w:lang w:val="en-US"/>
        </w:rPr>
        <w:t xml:space="preserve"> Available; </w:t>
      </w:r>
      <w:hyperlink r:id="rId9" w:history="1">
        <w:r>
          <w:rPr>
            <w:rStyle w:val="a3"/>
            <w:color w:val="000000"/>
            <w:sz w:val="28"/>
            <w:szCs w:val="28"/>
            <w:lang w:val="en-US"/>
          </w:rPr>
          <w:t>http://en.wikipedia.org</w:t>
        </w:r>
      </w:hyperlink>
      <w:r>
        <w:rPr>
          <w:color w:val="000000"/>
          <w:sz w:val="28"/>
          <w:szCs w:val="28"/>
          <w:lang w:val="en-US"/>
        </w:rPr>
        <w:t xml:space="preserve"> wiki/ Conceptual_ metaphor#column-one</w:t>
      </w:r>
    </w:p>
    <w:p w:rsidR="00235863" w:rsidRDefault="00235863" w:rsidP="00235863">
      <w:pPr>
        <w:jc w:val="both"/>
        <w:rPr>
          <w:color w:val="000000"/>
          <w:sz w:val="28"/>
          <w:szCs w:val="28"/>
          <w:lang w:val="en-US"/>
        </w:rPr>
      </w:pPr>
      <w:r>
        <w:rPr>
          <w:color w:val="000000"/>
          <w:sz w:val="28"/>
          <w:szCs w:val="28"/>
          <w:lang w:val="uk-UA"/>
        </w:rPr>
        <w:t xml:space="preserve">6. </w:t>
      </w:r>
      <w:proofErr w:type="gramStart"/>
      <w:r>
        <w:rPr>
          <w:color w:val="000000"/>
          <w:sz w:val="28"/>
          <w:szCs w:val="28"/>
          <w:lang w:val="en-US"/>
        </w:rPr>
        <w:t>Cognitive Poetics.</w:t>
      </w:r>
      <w:proofErr w:type="gramEnd"/>
      <w:r>
        <w:rPr>
          <w:color w:val="000000"/>
          <w:sz w:val="28"/>
          <w:szCs w:val="28"/>
          <w:lang w:val="en-US"/>
        </w:rPr>
        <w:t xml:space="preserve"> Available: </w:t>
      </w:r>
      <w:hyperlink r:id="rId10" w:history="1">
        <w:r>
          <w:rPr>
            <w:rStyle w:val="a3"/>
            <w:color w:val="000000"/>
            <w:sz w:val="28"/>
            <w:szCs w:val="28"/>
            <w:lang w:val="en-US"/>
          </w:rPr>
          <w:t>http://en.wikipedia.org</w:t>
        </w:r>
      </w:hyperlink>
      <w:r>
        <w:rPr>
          <w:color w:val="000000"/>
          <w:sz w:val="28"/>
          <w:szCs w:val="28"/>
          <w:lang w:val="en-US"/>
        </w:rPr>
        <w:t xml:space="preserve"> wiki/ Cognitive_ Poetics#_note_0</w:t>
      </w:r>
    </w:p>
    <w:p w:rsidR="00235863" w:rsidRDefault="00235863" w:rsidP="00235863">
      <w:pPr>
        <w:jc w:val="both"/>
        <w:rPr>
          <w:color w:val="000000"/>
          <w:sz w:val="28"/>
          <w:szCs w:val="28"/>
          <w:lang w:val="en-US"/>
        </w:rPr>
      </w:pPr>
      <w:r>
        <w:rPr>
          <w:color w:val="000000"/>
          <w:sz w:val="28"/>
          <w:szCs w:val="28"/>
          <w:lang w:val="uk-UA"/>
        </w:rPr>
        <w:t xml:space="preserve">7. </w:t>
      </w:r>
      <w:proofErr w:type="gramStart"/>
      <w:r>
        <w:rPr>
          <w:color w:val="000000"/>
          <w:sz w:val="28"/>
          <w:szCs w:val="28"/>
          <w:lang w:val="en-US"/>
        </w:rPr>
        <w:t>Cronquist.</w:t>
      </w:r>
      <w:proofErr w:type="gramEnd"/>
      <w:r>
        <w:rPr>
          <w:color w:val="000000"/>
          <w:sz w:val="28"/>
          <w:szCs w:val="28"/>
          <w:lang w:val="en-US"/>
        </w:rPr>
        <w:t xml:space="preserve"> U. Traditional Stylistics and Cognitive Stylistics. Available: </w:t>
      </w:r>
      <w:hyperlink r:id="rId11" w:history="1">
        <w:r>
          <w:rPr>
            <w:rStyle w:val="a3"/>
            <w:color w:val="000000"/>
            <w:sz w:val="28"/>
            <w:szCs w:val="28"/>
            <w:lang w:val="en-US"/>
          </w:rPr>
          <w:t>www.ucs.louisiana.edu/~cxrl</w:t>
        </w:r>
      </w:hyperlink>
      <w:r>
        <w:rPr>
          <w:color w:val="000000"/>
          <w:sz w:val="28"/>
          <w:szCs w:val="28"/>
          <w:lang w:val="en-US"/>
        </w:rPr>
        <w:t xml:space="preserve"> 086/coglit/cronquist.pdf</w:t>
      </w:r>
    </w:p>
    <w:p w:rsidR="00235863" w:rsidRDefault="00235863" w:rsidP="00235863">
      <w:pPr>
        <w:jc w:val="both"/>
        <w:rPr>
          <w:color w:val="000000"/>
          <w:sz w:val="28"/>
          <w:szCs w:val="28"/>
          <w:lang w:val="en-US"/>
        </w:rPr>
      </w:pPr>
      <w:r>
        <w:rPr>
          <w:color w:val="000000"/>
          <w:sz w:val="28"/>
          <w:szCs w:val="28"/>
          <w:lang w:val="uk-UA"/>
        </w:rPr>
        <w:t xml:space="preserve">8. </w:t>
      </w:r>
      <w:r>
        <w:rPr>
          <w:color w:val="000000"/>
          <w:sz w:val="28"/>
          <w:szCs w:val="28"/>
          <w:lang w:val="en-US"/>
        </w:rPr>
        <w:t xml:space="preserve">George Lakoff. </w:t>
      </w:r>
      <w:proofErr w:type="gramStart"/>
      <w:r>
        <w:rPr>
          <w:color w:val="000000"/>
          <w:sz w:val="28"/>
          <w:szCs w:val="28"/>
          <w:lang w:val="en-US"/>
        </w:rPr>
        <w:t>Cognitive Linguistics.</w:t>
      </w:r>
      <w:proofErr w:type="gramEnd"/>
      <w:r>
        <w:rPr>
          <w:color w:val="000000"/>
          <w:sz w:val="28"/>
          <w:szCs w:val="28"/>
          <w:lang w:val="en-US"/>
        </w:rPr>
        <w:t xml:space="preserve"> Available: http:// </w:t>
      </w:r>
      <w:hyperlink r:id="rId12" w:history="1">
        <w:r>
          <w:rPr>
            <w:rStyle w:val="a3"/>
            <w:rFonts w:eastAsiaTheme="majorEastAsia"/>
            <w:sz w:val="28"/>
            <w:szCs w:val="28"/>
            <w:lang w:val="en-US"/>
          </w:rPr>
          <w:t>www.clas.ufl.edu/ipsa/joumal/2001 lakoflO 1 .shtrnl</w:t>
        </w:r>
      </w:hyperlink>
    </w:p>
    <w:p w:rsidR="00235863" w:rsidRDefault="00235863" w:rsidP="00235863">
      <w:pPr>
        <w:jc w:val="both"/>
        <w:rPr>
          <w:color w:val="000000"/>
          <w:sz w:val="28"/>
          <w:szCs w:val="28"/>
          <w:lang w:val="en-US"/>
        </w:rPr>
      </w:pPr>
      <w:r>
        <w:rPr>
          <w:color w:val="000000"/>
          <w:sz w:val="28"/>
          <w:szCs w:val="28"/>
          <w:lang w:val="uk-UA"/>
        </w:rPr>
        <w:t xml:space="preserve">9. </w:t>
      </w:r>
      <w:r>
        <w:rPr>
          <w:color w:val="000000"/>
          <w:sz w:val="28"/>
          <w:szCs w:val="28"/>
          <w:lang w:val="en-US"/>
        </w:rPr>
        <w:t xml:space="preserve">George Lakoff. </w:t>
      </w:r>
      <w:proofErr w:type="gramStart"/>
      <w:r>
        <w:rPr>
          <w:color w:val="000000"/>
          <w:sz w:val="28"/>
          <w:szCs w:val="28"/>
          <w:lang w:val="en-US"/>
        </w:rPr>
        <w:t>The Theory of Cognitive Models.</w:t>
      </w:r>
      <w:proofErr w:type="gramEnd"/>
      <w:r>
        <w:rPr>
          <w:color w:val="000000"/>
          <w:sz w:val="28"/>
          <w:szCs w:val="28"/>
          <w:lang w:val="en-US"/>
        </w:rPr>
        <w:t xml:space="preserve"> Available: </w:t>
      </w:r>
      <w:hyperlink r:id="rId13" w:history="1">
        <w:r>
          <w:rPr>
            <w:rStyle w:val="a3"/>
            <w:color w:val="000000"/>
            <w:sz w:val="28"/>
            <w:szCs w:val="28"/>
            <w:lang w:val="en-US"/>
          </w:rPr>
          <w:t>http://cogweb.ucla.edu/CogSci/Lakoff.html</w:t>
        </w:r>
      </w:hyperlink>
    </w:p>
    <w:p w:rsidR="00235863" w:rsidRDefault="00235863" w:rsidP="00235863">
      <w:pPr>
        <w:tabs>
          <w:tab w:val="left" w:pos="851"/>
          <w:tab w:val="left" w:pos="993"/>
        </w:tabs>
        <w:jc w:val="both"/>
        <w:rPr>
          <w:color w:val="000000"/>
          <w:sz w:val="28"/>
          <w:szCs w:val="28"/>
          <w:lang w:val="en-US"/>
        </w:rPr>
      </w:pPr>
      <w:r>
        <w:rPr>
          <w:color w:val="000000"/>
          <w:sz w:val="28"/>
          <w:szCs w:val="28"/>
          <w:lang w:val="uk-UA"/>
        </w:rPr>
        <w:t xml:space="preserve">10. </w:t>
      </w:r>
      <w:proofErr w:type="gramStart"/>
      <w:r>
        <w:rPr>
          <w:color w:val="000000"/>
          <w:sz w:val="28"/>
          <w:szCs w:val="28"/>
          <w:lang w:val="en-US"/>
        </w:rPr>
        <w:t>Poems with Alliteration.</w:t>
      </w:r>
      <w:proofErr w:type="gramEnd"/>
      <w:r>
        <w:rPr>
          <w:color w:val="000000"/>
          <w:sz w:val="28"/>
          <w:szCs w:val="28"/>
          <w:lang w:val="en-US"/>
        </w:rPr>
        <w:t xml:space="preserve"> Available: </w:t>
      </w:r>
      <w:hyperlink r:id="rId14" w:history="1">
        <w:r>
          <w:rPr>
            <w:rStyle w:val="a3"/>
            <w:color w:val="000000"/>
            <w:sz w:val="28"/>
            <w:szCs w:val="28"/>
            <w:lang w:val="en-US"/>
          </w:rPr>
          <w:t>www.veeceet.com/kids/</w:t>
        </w:r>
      </w:hyperlink>
      <w:r>
        <w:rPr>
          <w:color w:val="000000"/>
          <w:sz w:val="28"/>
          <w:szCs w:val="28"/>
          <w:lang w:val="en-US"/>
        </w:rPr>
        <w:t xml:space="preserve"> better.html</w:t>
      </w:r>
    </w:p>
    <w:p w:rsidR="00235863" w:rsidRDefault="00235863" w:rsidP="00235863">
      <w:pPr>
        <w:tabs>
          <w:tab w:val="left" w:pos="851"/>
          <w:tab w:val="left" w:pos="993"/>
        </w:tabs>
        <w:jc w:val="both"/>
        <w:rPr>
          <w:color w:val="000000"/>
          <w:sz w:val="28"/>
          <w:szCs w:val="28"/>
          <w:lang w:val="en-US"/>
        </w:rPr>
      </w:pPr>
      <w:r>
        <w:rPr>
          <w:color w:val="000000"/>
          <w:sz w:val="28"/>
          <w:szCs w:val="28"/>
          <w:lang w:val="uk-UA"/>
        </w:rPr>
        <w:t xml:space="preserve">11. </w:t>
      </w:r>
      <w:proofErr w:type="gramStart"/>
      <w:r>
        <w:rPr>
          <w:color w:val="000000"/>
          <w:sz w:val="28"/>
          <w:szCs w:val="28"/>
          <w:lang w:val="en-US"/>
        </w:rPr>
        <w:t>Poems with Alliteration.</w:t>
      </w:r>
      <w:proofErr w:type="gramEnd"/>
      <w:r>
        <w:rPr>
          <w:color w:val="000000"/>
          <w:sz w:val="28"/>
          <w:szCs w:val="28"/>
          <w:lang w:val="en-US"/>
        </w:rPr>
        <w:t xml:space="preserve"> Available</w:t>
      </w:r>
      <w:proofErr w:type="gramStart"/>
      <w:r>
        <w:rPr>
          <w:color w:val="000000"/>
          <w:sz w:val="28"/>
          <w:szCs w:val="28"/>
          <w:lang w:val="en-US"/>
        </w:rPr>
        <w:t>:</w:t>
      </w:r>
      <w:proofErr w:type="gramEnd"/>
      <w:r w:rsidR="000B645B">
        <w:fldChar w:fldCharType="begin"/>
      </w:r>
      <w:r w:rsidRPr="00235863">
        <w:rPr>
          <w:lang w:val="en-US"/>
        </w:rPr>
        <w:instrText xml:space="preserve"> HYPERLINK "http://www.andromed.rutgers.edu/" </w:instrText>
      </w:r>
      <w:r w:rsidR="000B645B">
        <w:fldChar w:fldCharType="separate"/>
      </w:r>
      <w:r>
        <w:rPr>
          <w:rStyle w:val="a3"/>
          <w:color w:val="000000"/>
          <w:sz w:val="28"/>
          <w:szCs w:val="28"/>
          <w:lang w:val="en-US"/>
        </w:rPr>
        <w:t>www.andromed.rutgers.edu/</w:t>
      </w:r>
      <w:r w:rsidR="000B645B">
        <w:fldChar w:fldCharType="end"/>
      </w:r>
      <w:r>
        <w:rPr>
          <w:color w:val="000000"/>
          <w:sz w:val="28"/>
          <w:szCs w:val="28"/>
          <w:lang w:val="en-US"/>
        </w:rPr>
        <w:t xml:space="preserve"> jlynch/Terms</w:t>
      </w:r>
    </w:p>
    <w:p w:rsidR="00235863" w:rsidRDefault="00235863" w:rsidP="00235863">
      <w:pPr>
        <w:tabs>
          <w:tab w:val="left" w:pos="851"/>
          <w:tab w:val="left" w:pos="993"/>
        </w:tabs>
        <w:jc w:val="both"/>
        <w:rPr>
          <w:color w:val="000000"/>
          <w:sz w:val="28"/>
          <w:szCs w:val="28"/>
          <w:lang w:val="en-US"/>
        </w:rPr>
      </w:pPr>
      <w:r>
        <w:rPr>
          <w:color w:val="000000"/>
          <w:sz w:val="28"/>
          <w:szCs w:val="28"/>
          <w:lang w:val="uk-UA"/>
        </w:rPr>
        <w:t xml:space="preserve">12. </w:t>
      </w:r>
      <w:proofErr w:type="gramStart"/>
      <w:r>
        <w:rPr>
          <w:color w:val="000000"/>
          <w:sz w:val="28"/>
          <w:szCs w:val="28"/>
          <w:lang w:val="en-US"/>
        </w:rPr>
        <w:t>Rhyming Poems.</w:t>
      </w:r>
      <w:proofErr w:type="gramEnd"/>
      <w:r>
        <w:rPr>
          <w:color w:val="000000"/>
          <w:sz w:val="28"/>
          <w:szCs w:val="28"/>
          <w:lang w:val="en-US"/>
        </w:rPr>
        <w:t xml:space="preserve"> Available: </w:t>
      </w:r>
      <w:hyperlink r:id="rId15" w:history="1">
        <w:r>
          <w:rPr>
            <w:rStyle w:val="a3"/>
            <w:color w:val="000000"/>
            <w:sz w:val="28"/>
            <w:szCs w:val="28"/>
            <w:lang w:val="en-US"/>
          </w:rPr>
          <w:t>www.gigglepoetry.com</w:t>
        </w:r>
      </w:hyperlink>
      <w:r>
        <w:rPr>
          <w:color w:val="000000"/>
          <w:sz w:val="28"/>
          <w:szCs w:val="28"/>
          <w:lang w:val="en-US"/>
        </w:rPr>
        <w:t>.</w:t>
      </w:r>
    </w:p>
    <w:p w:rsidR="00235863" w:rsidRDefault="00235863" w:rsidP="00235863">
      <w:pPr>
        <w:tabs>
          <w:tab w:val="left" w:pos="851"/>
          <w:tab w:val="left" w:pos="993"/>
        </w:tabs>
        <w:jc w:val="both"/>
        <w:rPr>
          <w:color w:val="000000"/>
          <w:sz w:val="28"/>
          <w:szCs w:val="28"/>
          <w:lang w:val="en-US"/>
        </w:rPr>
      </w:pPr>
      <w:r>
        <w:rPr>
          <w:color w:val="000000"/>
          <w:sz w:val="28"/>
          <w:szCs w:val="28"/>
          <w:lang w:val="uk-UA"/>
        </w:rPr>
        <w:t xml:space="preserve">13. </w:t>
      </w:r>
      <w:r>
        <w:rPr>
          <w:color w:val="000000"/>
          <w:sz w:val="28"/>
          <w:szCs w:val="28"/>
          <w:lang w:val="en-US"/>
        </w:rPr>
        <w:t xml:space="preserve">Rhythm and Meter in English Poetry. Available: </w:t>
      </w:r>
      <w:hyperlink r:id="rId16" w:history="1">
        <w:r>
          <w:rPr>
            <w:rStyle w:val="a3"/>
            <w:color w:val="000000"/>
            <w:sz w:val="28"/>
            <w:szCs w:val="28"/>
            <w:lang w:val="en-US"/>
          </w:rPr>
          <w:t>www.Meter.htm</w:t>
        </w:r>
      </w:hyperlink>
    </w:p>
    <w:p w:rsidR="00235863" w:rsidRDefault="00235863" w:rsidP="00235863">
      <w:pPr>
        <w:tabs>
          <w:tab w:val="left" w:pos="851"/>
          <w:tab w:val="left" w:pos="993"/>
        </w:tabs>
        <w:jc w:val="both"/>
        <w:rPr>
          <w:color w:val="000000"/>
          <w:sz w:val="28"/>
          <w:szCs w:val="28"/>
          <w:lang w:val="en-US"/>
        </w:rPr>
      </w:pPr>
      <w:r>
        <w:rPr>
          <w:color w:val="000000"/>
          <w:sz w:val="28"/>
          <w:szCs w:val="28"/>
          <w:lang w:val="uk-UA"/>
        </w:rPr>
        <w:t xml:space="preserve">14. </w:t>
      </w:r>
      <w:proofErr w:type="gramStart"/>
      <w:r>
        <w:rPr>
          <w:color w:val="000000"/>
          <w:sz w:val="28"/>
          <w:szCs w:val="28"/>
          <w:lang w:val="en-US"/>
        </w:rPr>
        <w:t>Stylistic Analysis.</w:t>
      </w:r>
      <w:proofErr w:type="gramEnd"/>
      <w:r>
        <w:rPr>
          <w:color w:val="000000"/>
          <w:sz w:val="28"/>
          <w:szCs w:val="28"/>
          <w:lang w:val="en-US"/>
        </w:rPr>
        <w:t xml:space="preserve"> Available: www2.plymouth/ac/uk/ gateway_to-study/England/ sty la.htm</w:t>
      </w:r>
    </w:p>
    <w:p w:rsidR="00235863" w:rsidRDefault="00235863" w:rsidP="00235863">
      <w:pPr>
        <w:tabs>
          <w:tab w:val="left" w:pos="851"/>
          <w:tab w:val="left" w:pos="993"/>
        </w:tabs>
        <w:jc w:val="both"/>
        <w:rPr>
          <w:color w:val="000000"/>
          <w:sz w:val="28"/>
          <w:szCs w:val="28"/>
          <w:lang w:val="en-US"/>
        </w:rPr>
      </w:pPr>
      <w:r>
        <w:rPr>
          <w:color w:val="000000"/>
          <w:sz w:val="28"/>
          <w:szCs w:val="28"/>
          <w:lang w:val="uk-UA"/>
        </w:rPr>
        <w:t xml:space="preserve">15. </w:t>
      </w:r>
      <w:proofErr w:type="gramStart"/>
      <w:r>
        <w:rPr>
          <w:color w:val="000000"/>
          <w:sz w:val="28"/>
          <w:szCs w:val="28"/>
          <w:lang w:val="en-US"/>
        </w:rPr>
        <w:t>Stylistic Analysis.</w:t>
      </w:r>
      <w:proofErr w:type="gramEnd"/>
      <w:r>
        <w:rPr>
          <w:color w:val="000000"/>
          <w:sz w:val="28"/>
          <w:szCs w:val="28"/>
          <w:lang w:val="en-US"/>
        </w:rPr>
        <w:t xml:space="preserve"> Available: </w:t>
      </w:r>
      <w:hyperlink r:id="rId17" w:history="1">
        <w:r>
          <w:rPr>
            <w:rStyle w:val="a3"/>
            <w:color w:val="000000"/>
            <w:sz w:val="28"/>
            <w:szCs w:val="28"/>
            <w:lang w:val="en-US"/>
          </w:rPr>
          <w:t>www.mantex.co.uk/software/</w:t>
        </w:r>
      </w:hyperlink>
      <w:r>
        <w:rPr>
          <w:color w:val="000000"/>
          <w:sz w:val="28"/>
          <w:szCs w:val="28"/>
          <w:lang w:val="en-US"/>
        </w:rPr>
        <w:t xml:space="preserve"> en</w:t>
      </w:r>
      <w:r>
        <w:rPr>
          <w:color w:val="000000"/>
          <w:sz w:val="28"/>
          <w:szCs w:val="28"/>
          <w:u w:val="single"/>
          <w:lang w:val="en-US"/>
        </w:rPr>
        <w:t>g</w:t>
      </w:r>
      <w:r>
        <w:rPr>
          <w:color w:val="000000"/>
          <w:sz w:val="28"/>
          <w:szCs w:val="28"/>
          <w:lang w:val="en-US"/>
        </w:rPr>
        <w:t xml:space="preserve"> 003/htm</w:t>
      </w:r>
    </w:p>
    <w:p w:rsidR="00235863" w:rsidRDefault="00235863" w:rsidP="00235863">
      <w:pPr>
        <w:tabs>
          <w:tab w:val="left" w:pos="567"/>
          <w:tab w:val="left" w:pos="851"/>
        </w:tabs>
        <w:jc w:val="both"/>
        <w:rPr>
          <w:color w:val="000000"/>
          <w:sz w:val="28"/>
          <w:szCs w:val="28"/>
          <w:lang w:val="en-US"/>
        </w:rPr>
      </w:pPr>
      <w:r>
        <w:rPr>
          <w:color w:val="000000"/>
          <w:sz w:val="28"/>
          <w:szCs w:val="28"/>
          <w:lang w:val="uk-UA"/>
        </w:rPr>
        <w:t xml:space="preserve">16. </w:t>
      </w:r>
      <w:proofErr w:type="gramStart"/>
      <w:r>
        <w:rPr>
          <w:color w:val="000000"/>
          <w:sz w:val="28"/>
          <w:szCs w:val="28"/>
          <w:lang w:val="en-US"/>
        </w:rPr>
        <w:t>Stylistic Chapters.</w:t>
      </w:r>
      <w:proofErr w:type="gramEnd"/>
      <w:r>
        <w:rPr>
          <w:color w:val="000000"/>
          <w:sz w:val="28"/>
          <w:szCs w:val="28"/>
          <w:lang w:val="en-US"/>
        </w:rPr>
        <w:t xml:space="preserve"> Available: </w:t>
      </w:r>
      <w:hyperlink r:id="rId18" w:history="1">
        <w:r>
          <w:rPr>
            <w:rStyle w:val="a3"/>
            <w:rFonts w:eastAsiaTheme="majorEastAsia"/>
            <w:sz w:val="28"/>
            <w:szCs w:val="28"/>
            <w:lang w:val="en-US"/>
          </w:rPr>
          <w:t>www.upol.cz/resources/english STYLIS.htm</w:t>
        </w:r>
      </w:hyperlink>
    </w:p>
    <w:p w:rsidR="00235863" w:rsidRDefault="00235863" w:rsidP="00235863">
      <w:pPr>
        <w:jc w:val="both"/>
        <w:rPr>
          <w:sz w:val="28"/>
          <w:szCs w:val="28"/>
        </w:rPr>
      </w:pPr>
      <w:r>
        <w:rPr>
          <w:sz w:val="28"/>
          <w:szCs w:val="28"/>
          <w:lang w:val="uk-UA"/>
        </w:rPr>
        <w:t xml:space="preserve">17. </w:t>
      </w:r>
      <w:r>
        <w:rPr>
          <w:sz w:val="28"/>
          <w:szCs w:val="28"/>
          <w:lang w:val="en-US"/>
        </w:rPr>
        <w:t>Test</w:t>
      </w:r>
      <w:r w:rsidRPr="00235863">
        <w:rPr>
          <w:sz w:val="28"/>
          <w:szCs w:val="28"/>
        </w:rPr>
        <w:t xml:space="preserve"> </w:t>
      </w:r>
      <w:r>
        <w:rPr>
          <w:sz w:val="28"/>
          <w:szCs w:val="28"/>
          <w:lang w:val="en-US"/>
        </w:rPr>
        <w:t>about</w:t>
      </w:r>
      <w:r w:rsidRPr="00235863">
        <w:rPr>
          <w:sz w:val="28"/>
          <w:szCs w:val="28"/>
        </w:rPr>
        <w:t xml:space="preserve"> </w:t>
      </w:r>
      <w:r>
        <w:rPr>
          <w:sz w:val="28"/>
          <w:szCs w:val="28"/>
          <w:lang w:val="en-US"/>
        </w:rPr>
        <w:t>UK</w:t>
      </w:r>
      <w:r w:rsidRPr="00235863">
        <w:rPr>
          <w:sz w:val="28"/>
          <w:szCs w:val="28"/>
        </w:rPr>
        <w:t xml:space="preserve"> </w:t>
      </w:r>
      <w:r>
        <w:rPr>
          <w:sz w:val="28"/>
          <w:szCs w:val="28"/>
          <w:lang w:val="uk-UA"/>
        </w:rPr>
        <w:t>[Електронний ресурс]//Режим доступу:</w:t>
      </w:r>
      <w:r>
        <w:rPr>
          <w:sz w:val="28"/>
          <w:szCs w:val="28"/>
        </w:rPr>
        <w:t xml:space="preserve"> </w:t>
      </w:r>
      <w:r>
        <w:rPr>
          <w:sz w:val="28"/>
          <w:szCs w:val="28"/>
          <w:lang w:val="uk-UA"/>
        </w:rPr>
        <w:t>http://my.englishclub.com/group/puzzleloversclub/forum/topics/quiz-life-in-the-uk.</w:t>
      </w:r>
    </w:p>
    <w:p w:rsidR="00235863" w:rsidRDefault="00235863" w:rsidP="00235863">
      <w:pPr>
        <w:pStyle w:val="12"/>
        <w:widowControl/>
        <w:spacing w:line="240" w:lineRule="auto"/>
        <w:ind w:firstLine="0"/>
        <w:rPr>
          <w:color w:val="000000"/>
          <w:sz w:val="28"/>
          <w:szCs w:val="28"/>
        </w:rPr>
      </w:pPr>
      <w:r>
        <w:rPr>
          <w:color w:val="000000"/>
          <w:sz w:val="28"/>
          <w:szCs w:val="28"/>
          <w:lang w:val="uk-UA"/>
        </w:rPr>
        <w:t xml:space="preserve">18. </w:t>
      </w:r>
      <w:proofErr w:type="gramStart"/>
      <w:r>
        <w:rPr>
          <w:color w:val="000000"/>
          <w:sz w:val="28"/>
          <w:szCs w:val="28"/>
        </w:rPr>
        <w:t>The History of English.</w:t>
      </w:r>
      <w:proofErr w:type="gramEnd"/>
      <w:r>
        <w:rPr>
          <w:color w:val="000000"/>
          <w:sz w:val="28"/>
          <w:szCs w:val="28"/>
        </w:rPr>
        <w:t xml:space="preserve"> URL: http://historyofenglishpodcast.com.</w:t>
      </w:r>
    </w:p>
    <w:p w:rsidR="00235863" w:rsidRDefault="00235863" w:rsidP="00235863">
      <w:pPr>
        <w:pStyle w:val="12"/>
        <w:widowControl/>
        <w:spacing w:line="240" w:lineRule="auto"/>
        <w:ind w:firstLine="0"/>
        <w:rPr>
          <w:color w:val="000000"/>
          <w:sz w:val="28"/>
          <w:szCs w:val="28"/>
        </w:rPr>
      </w:pPr>
      <w:r>
        <w:rPr>
          <w:color w:val="000000"/>
          <w:sz w:val="28"/>
          <w:szCs w:val="28"/>
          <w:lang w:val="uk-UA"/>
        </w:rPr>
        <w:t xml:space="preserve">19. </w:t>
      </w:r>
      <w:r>
        <w:rPr>
          <w:color w:val="000000"/>
          <w:sz w:val="28"/>
          <w:szCs w:val="28"/>
        </w:rPr>
        <w:t xml:space="preserve">You tube </w:t>
      </w:r>
      <w:proofErr w:type="gramStart"/>
      <w:r>
        <w:rPr>
          <w:color w:val="000000"/>
          <w:sz w:val="28"/>
          <w:szCs w:val="28"/>
        </w:rPr>
        <w:t>channel :</w:t>
      </w:r>
      <w:proofErr w:type="gramEnd"/>
      <w:r>
        <w:rPr>
          <w:color w:val="000000"/>
          <w:sz w:val="28"/>
          <w:szCs w:val="28"/>
        </w:rPr>
        <w:t xml:space="preserve"> BBC Documentary.</w:t>
      </w:r>
    </w:p>
    <w:p w:rsidR="00235863" w:rsidRDefault="00235863" w:rsidP="00235863">
      <w:pPr>
        <w:rPr>
          <w:b/>
          <w:sz w:val="28"/>
          <w:szCs w:val="28"/>
          <w:u w:val="single"/>
          <w:lang w:val="uk-UA"/>
        </w:rPr>
      </w:pPr>
      <w:r>
        <w:rPr>
          <w:sz w:val="28"/>
          <w:szCs w:val="28"/>
          <w:lang w:val="uk-UA"/>
        </w:rPr>
        <w:t xml:space="preserve">20. </w:t>
      </w:r>
      <w:r>
        <w:rPr>
          <w:sz w:val="28"/>
          <w:szCs w:val="28"/>
          <w:lang w:val="en-US"/>
        </w:rPr>
        <w:t xml:space="preserve">What is English Literature? ULR: </w:t>
      </w:r>
      <w:hyperlink r:id="rId19" w:anchor=":~:text=English" w:history="1">
        <w:r>
          <w:rPr>
            <w:rStyle w:val="a3"/>
            <w:sz w:val="28"/>
            <w:szCs w:val="28"/>
            <w:lang w:val="en-US"/>
          </w:rPr>
          <w:t>https://www.internationalstudent.com/study-</w:t>
        </w:r>
        <w:r>
          <w:rPr>
            <w:rStyle w:val="a3"/>
            <w:sz w:val="28"/>
            <w:szCs w:val="28"/>
            <w:lang w:val="en-US"/>
          </w:rPr>
          <w:lastRenderedPageBreak/>
          <w:t>literature/what-is-english-literature/#:~:text=English</w:t>
        </w:r>
      </w:hyperlink>
      <w:r>
        <w:rPr>
          <w:rFonts w:ascii="Times New Roman Полужирный" w:hAnsi="Times New Roman Полужирный"/>
          <w:b/>
          <w:smallCaps/>
          <w:vanish/>
          <w:sz w:val="28"/>
          <w:szCs w:val="28"/>
          <w:u w:val="single"/>
          <w:lang w:val="uk-UA"/>
        </w:rPr>
        <w:t>ІНФОРМАЦІЙНІ РЕСУРСИ</w:t>
      </w:r>
    </w:p>
    <w:p w:rsidR="00235863" w:rsidRDefault="00235863" w:rsidP="00235863">
      <w:pPr>
        <w:widowControl/>
        <w:autoSpaceDE/>
        <w:adjustRightInd/>
        <w:rPr>
          <w:sz w:val="28"/>
          <w:szCs w:val="28"/>
          <w:lang w:val="uk-UA"/>
        </w:rPr>
      </w:pPr>
      <w:r>
        <w:rPr>
          <w:sz w:val="28"/>
          <w:szCs w:val="28"/>
          <w:lang w:val="uk-UA"/>
        </w:rPr>
        <w:t>21.</w:t>
      </w:r>
      <w:r>
        <w:rPr>
          <w:lang w:val="uk-UA"/>
        </w:rPr>
        <w:t xml:space="preserve"> </w:t>
      </w:r>
      <w:hyperlink r:id="rId20"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btinternet</w:t>
        </w:r>
        <w:r>
          <w:rPr>
            <w:rStyle w:val="a3"/>
            <w:sz w:val="28"/>
            <w:szCs w:val="28"/>
            <w:lang w:val="uk-UA"/>
          </w:rPr>
          <w:t>.</w:t>
        </w:r>
        <w:r>
          <w:rPr>
            <w:rStyle w:val="a3"/>
            <w:sz w:val="28"/>
            <w:szCs w:val="28"/>
          </w:rPr>
          <w:t>com</w:t>
        </w:r>
        <w:r>
          <w:rPr>
            <w:rStyle w:val="a3"/>
            <w:sz w:val="28"/>
            <w:szCs w:val="28"/>
            <w:lang w:val="uk-UA"/>
          </w:rPr>
          <w:t>/~</w:t>
        </w:r>
        <w:r>
          <w:rPr>
            <w:rStyle w:val="a3"/>
            <w:sz w:val="28"/>
            <w:szCs w:val="28"/>
          </w:rPr>
          <w:t>ted</w:t>
        </w:r>
        <w:r>
          <w:rPr>
            <w:rStyle w:val="a3"/>
            <w:sz w:val="28"/>
            <w:szCs w:val="28"/>
            <w:lang w:val="uk-UA"/>
          </w:rPr>
          <w:t>.</w:t>
        </w:r>
        <w:r>
          <w:rPr>
            <w:rStyle w:val="a3"/>
            <w:sz w:val="28"/>
            <w:szCs w:val="28"/>
          </w:rPr>
          <w:t>power</w:t>
        </w:r>
        <w:r>
          <w:rPr>
            <w:rStyle w:val="a3"/>
            <w:sz w:val="28"/>
            <w:szCs w:val="28"/>
            <w:lang w:val="uk-UA"/>
          </w:rPr>
          <w:t>/</w:t>
        </w:r>
        <w:r>
          <w:rPr>
            <w:rStyle w:val="a3"/>
            <w:sz w:val="28"/>
            <w:szCs w:val="28"/>
          </w:rPr>
          <w:t>discuss</w:t>
        </w:r>
        <w:r>
          <w:rPr>
            <w:rStyle w:val="a3"/>
            <w:sz w:val="28"/>
            <w:szCs w:val="28"/>
            <w:lang w:val="uk-UA"/>
          </w:rPr>
          <w:t>.</w:t>
        </w:r>
        <w:r>
          <w:rPr>
            <w:rStyle w:val="a3"/>
            <w:sz w:val="28"/>
            <w:szCs w:val="28"/>
          </w:rPr>
          <w:t>html</w:t>
        </w:r>
      </w:hyperlink>
    </w:p>
    <w:p w:rsidR="00235863" w:rsidRDefault="00235863" w:rsidP="00235863">
      <w:pPr>
        <w:widowControl/>
        <w:autoSpaceDE/>
        <w:adjustRightInd/>
        <w:jc w:val="both"/>
        <w:rPr>
          <w:sz w:val="28"/>
          <w:szCs w:val="28"/>
          <w:lang w:val="uk-UA"/>
        </w:rPr>
      </w:pPr>
      <w:r>
        <w:rPr>
          <w:sz w:val="28"/>
          <w:szCs w:val="28"/>
          <w:lang w:val="uk-UA"/>
        </w:rPr>
        <w:t xml:space="preserve">22. </w:t>
      </w:r>
      <w:hyperlink r:id="rId21"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everybodylovesenglish</w:t>
        </w:r>
        <w:r>
          <w:rPr>
            <w:rStyle w:val="a3"/>
            <w:sz w:val="28"/>
            <w:szCs w:val="28"/>
            <w:lang w:val="uk-UA"/>
          </w:rPr>
          <w:t>.</w:t>
        </w:r>
        <w:r>
          <w:rPr>
            <w:rStyle w:val="a3"/>
            <w:sz w:val="28"/>
            <w:szCs w:val="28"/>
          </w:rPr>
          <w:t>com</w:t>
        </w:r>
        <w:r>
          <w:rPr>
            <w:rStyle w:val="a3"/>
            <w:sz w:val="28"/>
            <w:szCs w:val="28"/>
            <w:lang w:val="uk-UA"/>
          </w:rPr>
          <w:t>/</w:t>
        </w:r>
        <w:r>
          <w:rPr>
            <w:rStyle w:val="a3"/>
            <w:sz w:val="28"/>
            <w:szCs w:val="28"/>
          </w:rPr>
          <w:t>english</w:t>
        </w:r>
        <w:r>
          <w:rPr>
            <w:rStyle w:val="a3"/>
            <w:sz w:val="28"/>
            <w:szCs w:val="28"/>
            <w:lang w:val="uk-UA"/>
          </w:rPr>
          <w:t>-</w:t>
        </w:r>
        <w:r>
          <w:rPr>
            <w:rStyle w:val="a3"/>
            <w:sz w:val="28"/>
            <w:szCs w:val="28"/>
          </w:rPr>
          <w:t>discussion</w:t>
        </w:r>
        <w:r>
          <w:rPr>
            <w:rStyle w:val="a3"/>
            <w:sz w:val="28"/>
            <w:szCs w:val="28"/>
            <w:lang w:val="uk-UA"/>
          </w:rPr>
          <w:t>-</w:t>
        </w:r>
        <w:r>
          <w:rPr>
            <w:rStyle w:val="a3"/>
            <w:sz w:val="28"/>
            <w:szCs w:val="28"/>
          </w:rPr>
          <w:t>topics</w:t>
        </w:r>
        <w:r>
          <w:rPr>
            <w:rStyle w:val="a3"/>
            <w:sz w:val="28"/>
            <w:szCs w:val="28"/>
            <w:lang w:val="uk-UA"/>
          </w:rPr>
          <w:t>.</w:t>
        </w:r>
        <w:r>
          <w:rPr>
            <w:rStyle w:val="a3"/>
            <w:sz w:val="28"/>
            <w:szCs w:val="28"/>
          </w:rPr>
          <w:t>html</w:t>
        </w:r>
      </w:hyperlink>
    </w:p>
    <w:p w:rsidR="00235863" w:rsidRDefault="00235863" w:rsidP="00235863">
      <w:pPr>
        <w:widowControl/>
        <w:autoSpaceDE/>
        <w:adjustRightInd/>
        <w:jc w:val="both"/>
        <w:rPr>
          <w:sz w:val="28"/>
          <w:szCs w:val="28"/>
          <w:lang w:val="uk-UA"/>
        </w:rPr>
      </w:pPr>
      <w:r>
        <w:rPr>
          <w:sz w:val="28"/>
          <w:szCs w:val="28"/>
          <w:lang w:val="uk-UA"/>
        </w:rPr>
        <w:t xml:space="preserve">23. </w:t>
      </w:r>
      <w:hyperlink r:id="rId22"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eslflow</w:t>
        </w:r>
        <w:r>
          <w:rPr>
            <w:rStyle w:val="a3"/>
            <w:sz w:val="28"/>
            <w:szCs w:val="28"/>
            <w:lang w:val="uk-UA"/>
          </w:rPr>
          <w:t>.</w:t>
        </w:r>
        <w:r>
          <w:rPr>
            <w:rStyle w:val="a3"/>
            <w:sz w:val="28"/>
            <w:szCs w:val="28"/>
          </w:rPr>
          <w:t>com</w:t>
        </w:r>
        <w:r>
          <w:rPr>
            <w:rStyle w:val="a3"/>
            <w:sz w:val="28"/>
            <w:szCs w:val="28"/>
            <w:lang w:val="uk-UA"/>
          </w:rPr>
          <w:t>/</w:t>
        </w:r>
        <w:r>
          <w:rPr>
            <w:rStyle w:val="a3"/>
            <w:sz w:val="28"/>
            <w:szCs w:val="28"/>
          </w:rPr>
          <w:t>debateanddiscussionlessons</w:t>
        </w:r>
        <w:r>
          <w:rPr>
            <w:rStyle w:val="a3"/>
            <w:sz w:val="28"/>
            <w:szCs w:val="28"/>
            <w:lang w:val="uk-UA"/>
          </w:rPr>
          <w:t>.</w:t>
        </w:r>
        <w:r>
          <w:rPr>
            <w:rStyle w:val="a3"/>
            <w:sz w:val="28"/>
            <w:szCs w:val="28"/>
          </w:rPr>
          <w:t>html</w:t>
        </w:r>
      </w:hyperlink>
    </w:p>
    <w:p w:rsidR="00235863" w:rsidRDefault="00235863" w:rsidP="00235863">
      <w:pPr>
        <w:widowControl/>
        <w:autoSpaceDE/>
        <w:adjustRightInd/>
        <w:jc w:val="both"/>
        <w:rPr>
          <w:sz w:val="28"/>
          <w:szCs w:val="28"/>
          <w:lang w:val="uk-UA"/>
        </w:rPr>
      </w:pPr>
      <w:r>
        <w:rPr>
          <w:sz w:val="28"/>
          <w:szCs w:val="28"/>
          <w:lang w:val="uk-UA"/>
        </w:rPr>
        <w:t xml:space="preserve">24. </w:t>
      </w:r>
      <w:hyperlink r:id="rId23"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englisch</w:t>
        </w:r>
        <w:r>
          <w:rPr>
            <w:rStyle w:val="a3"/>
            <w:sz w:val="28"/>
            <w:szCs w:val="28"/>
            <w:lang w:val="uk-UA"/>
          </w:rPr>
          <w:t>-</w:t>
        </w:r>
        <w:r>
          <w:rPr>
            <w:rStyle w:val="a3"/>
            <w:sz w:val="28"/>
            <w:szCs w:val="28"/>
          </w:rPr>
          <w:t>hilfen</w:t>
        </w:r>
        <w:r>
          <w:rPr>
            <w:rStyle w:val="a3"/>
            <w:sz w:val="28"/>
            <w:szCs w:val="28"/>
            <w:lang w:val="uk-UA"/>
          </w:rPr>
          <w:t>.</w:t>
        </w:r>
        <w:r>
          <w:rPr>
            <w:rStyle w:val="a3"/>
            <w:sz w:val="28"/>
            <w:szCs w:val="28"/>
          </w:rPr>
          <w:t>de</w:t>
        </w:r>
        <w:r>
          <w:rPr>
            <w:rStyle w:val="a3"/>
            <w:sz w:val="28"/>
            <w:szCs w:val="28"/>
            <w:lang w:val="uk-UA"/>
          </w:rPr>
          <w:t>/</w:t>
        </w:r>
        <w:r>
          <w:rPr>
            <w:rStyle w:val="a3"/>
            <w:sz w:val="28"/>
            <w:szCs w:val="28"/>
          </w:rPr>
          <w:t>en</w:t>
        </w:r>
        <w:r>
          <w:rPr>
            <w:rStyle w:val="a3"/>
            <w:sz w:val="28"/>
            <w:szCs w:val="28"/>
            <w:lang w:val="uk-UA"/>
          </w:rPr>
          <w:t>/</w:t>
        </w:r>
        <w:r>
          <w:rPr>
            <w:rStyle w:val="a3"/>
            <w:sz w:val="28"/>
            <w:szCs w:val="28"/>
          </w:rPr>
          <w:t>exercises</w:t>
        </w:r>
        <w:r>
          <w:rPr>
            <w:rStyle w:val="a3"/>
            <w:sz w:val="28"/>
            <w:szCs w:val="28"/>
            <w:lang w:val="uk-UA"/>
          </w:rPr>
          <w:t>_</w:t>
        </w:r>
        <w:r>
          <w:rPr>
            <w:rStyle w:val="a3"/>
            <w:sz w:val="28"/>
            <w:szCs w:val="28"/>
          </w:rPr>
          <w:t>list</w:t>
        </w:r>
        <w:r>
          <w:rPr>
            <w:rStyle w:val="a3"/>
            <w:sz w:val="28"/>
            <w:szCs w:val="28"/>
            <w:lang w:val="uk-UA"/>
          </w:rPr>
          <w:t>/</w:t>
        </w:r>
        <w:r>
          <w:rPr>
            <w:rStyle w:val="a3"/>
            <w:sz w:val="28"/>
            <w:szCs w:val="28"/>
          </w:rPr>
          <w:t>alle</w:t>
        </w:r>
        <w:r>
          <w:rPr>
            <w:rStyle w:val="a3"/>
            <w:sz w:val="28"/>
            <w:szCs w:val="28"/>
            <w:lang w:val="uk-UA"/>
          </w:rPr>
          <w:t>_</w:t>
        </w:r>
        <w:r>
          <w:rPr>
            <w:rStyle w:val="a3"/>
            <w:sz w:val="28"/>
            <w:szCs w:val="28"/>
          </w:rPr>
          <w:t>words</w:t>
        </w:r>
        <w:r>
          <w:rPr>
            <w:rStyle w:val="a3"/>
            <w:sz w:val="28"/>
            <w:szCs w:val="28"/>
            <w:lang w:val="uk-UA"/>
          </w:rPr>
          <w:t>.</w:t>
        </w:r>
        <w:r>
          <w:rPr>
            <w:rStyle w:val="a3"/>
            <w:sz w:val="28"/>
            <w:szCs w:val="28"/>
          </w:rPr>
          <w:t>htm</w:t>
        </w:r>
      </w:hyperlink>
    </w:p>
    <w:p w:rsidR="00235863" w:rsidRDefault="00235863" w:rsidP="00235863">
      <w:pPr>
        <w:widowControl/>
        <w:autoSpaceDE/>
        <w:adjustRightInd/>
        <w:jc w:val="both"/>
        <w:rPr>
          <w:sz w:val="28"/>
          <w:szCs w:val="28"/>
          <w:lang w:val="uk-UA"/>
        </w:rPr>
      </w:pPr>
      <w:r>
        <w:rPr>
          <w:sz w:val="28"/>
          <w:szCs w:val="28"/>
          <w:lang w:val="uk-UA"/>
        </w:rPr>
        <w:t xml:space="preserve">25. </w:t>
      </w:r>
      <w:hyperlink r:id="rId24"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learn</w:t>
        </w:r>
        <w:r>
          <w:rPr>
            <w:rStyle w:val="a3"/>
            <w:sz w:val="28"/>
            <w:szCs w:val="28"/>
            <w:lang w:val="uk-UA"/>
          </w:rPr>
          <w:t>-</w:t>
        </w:r>
        <w:r>
          <w:rPr>
            <w:rStyle w:val="a3"/>
            <w:sz w:val="28"/>
            <w:szCs w:val="28"/>
          </w:rPr>
          <w:t>english</w:t>
        </w:r>
        <w:r>
          <w:rPr>
            <w:rStyle w:val="a3"/>
            <w:sz w:val="28"/>
            <w:szCs w:val="28"/>
            <w:lang w:val="uk-UA"/>
          </w:rPr>
          <w:t>-</w:t>
        </w:r>
        <w:r>
          <w:rPr>
            <w:rStyle w:val="a3"/>
            <w:sz w:val="28"/>
            <w:szCs w:val="28"/>
          </w:rPr>
          <w:t>today</w:t>
        </w:r>
        <w:r>
          <w:rPr>
            <w:rStyle w:val="a3"/>
            <w:sz w:val="28"/>
            <w:szCs w:val="28"/>
            <w:lang w:val="uk-UA"/>
          </w:rPr>
          <w:t>.</w:t>
        </w:r>
        <w:r>
          <w:rPr>
            <w:rStyle w:val="a3"/>
            <w:sz w:val="28"/>
            <w:szCs w:val="28"/>
          </w:rPr>
          <w:t>com</w:t>
        </w:r>
        <w:r>
          <w:rPr>
            <w:rStyle w:val="a3"/>
            <w:sz w:val="28"/>
            <w:szCs w:val="28"/>
            <w:lang w:val="uk-UA"/>
          </w:rPr>
          <w:t>/</w:t>
        </w:r>
      </w:hyperlink>
    </w:p>
    <w:p w:rsidR="00235863" w:rsidRDefault="00235863" w:rsidP="00235863">
      <w:pPr>
        <w:widowControl/>
        <w:autoSpaceDE/>
        <w:adjustRightInd/>
        <w:jc w:val="both"/>
        <w:rPr>
          <w:sz w:val="28"/>
          <w:szCs w:val="28"/>
          <w:lang w:val="uk-UA"/>
        </w:rPr>
      </w:pPr>
      <w:r>
        <w:rPr>
          <w:sz w:val="28"/>
          <w:szCs w:val="28"/>
          <w:lang w:val="uk-UA"/>
        </w:rPr>
        <w:t xml:space="preserve">26. </w:t>
      </w:r>
      <w:hyperlink r:id="rId25"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englishclub</w:t>
        </w:r>
        <w:r>
          <w:rPr>
            <w:rStyle w:val="a3"/>
            <w:sz w:val="28"/>
            <w:szCs w:val="28"/>
            <w:lang w:val="uk-UA"/>
          </w:rPr>
          <w:t>.</w:t>
        </w:r>
        <w:r>
          <w:rPr>
            <w:rStyle w:val="a3"/>
            <w:sz w:val="28"/>
            <w:szCs w:val="28"/>
          </w:rPr>
          <w:t>com</w:t>
        </w:r>
        <w:r>
          <w:rPr>
            <w:rStyle w:val="a3"/>
            <w:sz w:val="28"/>
            <w:szCs w:val="28"/>
            <w:lang w:val="uk-UA"/>
          </w:rPr>
          <w:t>/</w:t>
        </w:r>
        <w:r>
          <w:rPr>
            <w:rStyle w:val="a3"/>
            <w:sz w:val="28"/>
            <w:szCs w:val="28"/>
          </w:rPr>
          <w:t>reading</w:t>
        </w:r>
        <w:r>
          <w:rPr>
            <w:rStyle w:val="a3"/>
            <w:sz w:val="28"/>
            <w:szCs w:val="28"/>
            <w:lang w:val="uk-UA"/>
          </w:rPr>
          <w:t>/</w:t>
        </w:r>
      </w:hyperlink>
    </w:p>
    <w:p w:rsidR="00235863" w:rsidRDefault="00235863" w:rsidP="00235863">
      <w:pPr>
        <w:widowControl/>
        <w:autoSpaceDE/>
        <w:adjustRightInd/>
        <w:jc w:val="both"/>
        <w:rPr>
          <w:sz w:val="28"/>
          <w:szCs w:val="28"/>
          <w:lang w:val="uk-UA"/>
        </w:rPr>
      </w:pPr>
      <w:r>
        <w:rPr>
          <w:sz w:val="28"/>
          <w:szCs w:val="28"/>
          <w:lang w:val="uk-UA"/>
        </w:rPr>
        <w:t xml:space="preserve">27. </w:t>
      </w:r>
      <w:hyperlink r:id="rId26"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manythings</w:t>
        </w:r>
        <w:r>
          <w:rPr>
            <w:rStyle w:val="a3"/>
            <w:sz w:val="28"/>
            <w:szCs w:val="28"/>
            <w:lang w:val="uk-UA"/>
          </w:rPr>
          <w:t>.</w:t>
        </w:r>
        <w:r>
          <w:rPr>
            <w:rStyle w:val="a3"/>
            <w:sz w:val="28"/>
            <w:szCs w:val="28"/>
          </w:rPr>
          <w:t>org</w:t>
        </w:r>
        <w:r>
          <w:rPr>
            <w:rStyle w:val="a3"/>
            <w:sz w:val="28"/>
            <w:szCs w:val="28"/>
            <w:lang w:val="uk-UA"/>
          </w:rPr>
          <w:t>/</w:t>
        </w:r>
        <w:r>
          <w:rPr>
            <w:rStyle w:val="a3"/>
            <w:sz w:val="28"/>
            <w:szCs w:val="28"/>
          </w:rPr>
          <w:t>voa</w:t>
        </w:r>
        <w:r>
          <w:rPr>
            <w:rStyle w:val="a3"/>
            <w:sz w:val="28"/>
            <w:szCs w:val="28"/>
            <w:lang w:val="uk-UA"/>
          </w:rPr>
          <w:t>/</w:t>
        </w:r>
        <w:r>
          <w:rPr>
            <w:rStyle w:val="a3"/>
            <w:sz w:val="28"/>
            <w:szCs w:val="28"/>
          </w:rPr>
          <w:t>stories</w:t>
        </w:r>
        <w:r>
          <w:rPr>
            <w:rStyle w:val="a3"/>
            <w:sz w:val="28"/>
            <w:szCs w:val="28"/>
            <w:lang w:val="uk-UA"/>
          </w:rPr>
          <w:t>/</w:t>
        </w:r>
      </w:hyperlink>
    </w:p>
    <w:p w:rsidR="00235863" w:rsidRDefault="00235863" w:rsidP="00235863">
      <w:pPr>
        <w:widowControl/>
        <w:autoSpaceDE/>
        <w:adjustRightInd/>
        <w:jc w:val="both"/>
        <w:rPr>
          <w:sz w:val="28"/>
          <w:szCs w:val="28"/>
          <w:lang w:val="uk-UA"/>
        </w:rPr>
      </w:pPr>
      <w:r>
        <w:rPr>
          <w:sz w:val="28"/>
          <w:szCs w:val="28"/>
          <w:lang w:val="uk-UA"/>
        </w:rPr>
        <w:t xml:space="preserve">28. </w:t>
      </w:r>
      <w:hyperlink r:id="rId27"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speakoz</w:t>
        </w:r>
        <w:r>
          <w:rPr>
            <w:rStyle w:val="a3"/>
            <w:sz w:val="28"/>
            <w:szCs w:val="28"/>
            <w:lang w:val="uk-UA"/>
          </w:rPr>
          <w:t>.</w:t>
        </w:r>
        <w:r>
          <w:rPr>
            <w:rStyle w:val="a3"/>
            <w:sz w:val="28"/>
            <w:szCs w:val="28"/>
          </w:rPr>
          <w:t>com</w:t>
        </w:r>
        <w:r>
          <w:rPr>
            <w:rStyle w:val="a3"/>
            <w:sz w:val="28"/>
            <w:szCs w:val="28"/>
            <w:lang w:val="uk-UA"/>
          </w:rPr>
          <w:t>/</w:t>
        </w:r>
        <w:r>
          <w:rPr>
            <w:rStyle w:val="a3"/>
            <w:sz w:val="28"/>
            <w:szCs w:val="28"/>
          </w:rPr>
          <w:t>english</w:t>
        </w:r>
        <w:r>
          <w:rPr>
            <w:rStyle w:val="a3"/>
            <w:sz w:val="28"/>
            <w:szCs w:val="28"/>
            <w:lang w:val="uk-UA"/>
          </w:rPr>
          <w:t>-</w:t>
        </w:r>
        <w:r>
          <w:rPr>
            <w:rStyle w:val="a3"/>
            <w:sz w:val="28"/>
            <w:szCs w:val="28"/>
          </w:rPr>
          <w:t>articles</w:t>
        </w:r>
        <w:r>
          <w:rPr>
            <w:rStyle w:val="a3"/>
            <w:sz w:val="28"/>
            <w:szCs w:val="28"/>
            <w:lang w:val="uk-UA"/>
          </w:rPr>
          <w:t>/</w:t>
        </w:r>
      </w:hyperlink>
    </w:p>
    <w:p w:rsidR="00235863" w:rsidRDefault="00235863" w:rsidP="00235863">
      <w:pPr>
        <w:widowControl/>
        <w:autoSpaceDE/>
        <w:adjustRightInd/>
        <w:jc w:val="both"/>
        <w:rPr>
          <w:sz w:val="28"/>
          <w:szCs w:val="28"/>
          <w:lang w:val="uk-UA"/>
        </w:rPr>
      </w:pPr>
      <w:r>
        <w:rPr>
          <w:sz w:val="28"/>
          <w:szCs w:val="28"/>
          <w:lang w:val="uk-UA"/>
        </w:rPr>
        <w:t xml:space="preserve">29. </w:t>
      </w:r>
      <w:hyperlink r:id="rId28"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writefix</w:t>
        </w:r>
        <w:r>
          <w:rPr>
            <w:rStyle w:val="a3"/>
            <w:sz w:val="28"/>
            <w:szCs w:val="28"/>
            <w:lang w:val="uk-UA"/>
          </w:rPr>
          <w:t>.</w:t>
        </w:r>
        <w:r>
          <w:rPr>
            <w:rStyle w:val="a3"/>
            <w:sz w:val="28"/>
            <w:szCs w:val="28"/>
          </w:rPr>
          <w:t>com</w:t>
        </w:r>
        <w:r>
          <w:rPr>
            <w:rStyle w:val="a3"/>
            <w:sz w:val="28"/>
            <w:szCs w:val="28"/>
            <w:lang w:val="uk-UA"/>
          </w:rPr>
          <w:t>/</w:t>
        </w:r>
        <w:r>
          <w:rPr>
            <w:rStyle w:val="a3"/>
            <w:sz w:val="28"/>
            <w:szCs w:val="28"/>
          </w:rPr>
          <w:t>argument</w:t>
        </w:r>
        <w:r>
          <w:rPr>
            <w:rStyle w:val="a3"/>
            <w:sz w:val="28"/>
            <w:szCs w:val="28"/>
            <w:lang w:val="uk-UA"/>
          </w:rPr>
          <w:t>/</w:t>
        </w:r>
        <w:r>
          <w:rPr>
            <w:rStyle w:val="a3"/>
            <w:sz w:val="28"/>
            <w:szCs w:val="28"/>
          </w:rPr>
          <w:t>topics</w:t>
        </w:r>
        <w:r>
          <w:rPr>
            <w:rStyle w:val="a3"/>
            <w:sz w:val="28"/>
            <w:szCs w:val="28"/>
            <w:lang w:val="uk-UA"/>
          </w:rPr>
          <w:t>.</w:t>
        </w:r>
        <w:r>
          <w:rPr>
            <w:rStyle w:val="a3"/>
            <w:sz w:val="28"/>
            <w:szCs w:val="28"/>
          </w:rPr>
          <w:t>htm</w:t>
        </w:r>
      </w:hyperlink>
    </w:p>
    <w:p w:rsidR="00235863" w:rsidRDefault="00235863" w:rsidP="00235863">
      <w:pPr>
        <w:widowControl/>
        <w:autoSpaceDE/>
        <w:adjustRightInd/>
        <w:jc w:val="both"/>
        <w:rPr>
          <w:sz w:val="28"/>
          <w:szCs w:val="28"/>
          <w:lang w:val="uk-UA"/>
        </w:rPr>
      </w:pPr>
      <w:r>
        <w:rPr>
          <w:sz w:val="28"/>
          <w:szCs w:val="28"/>
          <w:lang w:val="uk-UA"/>
        </w:rPr>
        <w:t xml:space="preserve">30. </w:t>
      </w:r>
      <w:hyperlink r:id="rId29"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focusenglish</w:t>
        </w:r>
        <w:r>
          <w:rPr>
            <w:rStyle w:val="a3"/>
            <w:sz w:val="28"/>
            <w:szCs w:val="28"/>
            <w:lang w:val="uk-UA"/>
          </w:rPr>
          <w:t>.</w:t>
        </w:r>
        <w:r>
          <w:rPr>
            <w:rStyle w:val="a3"/>
            <w:sz w:val="28"/>
            <w:szCs w:val="28"/>
          </w:rPr>
          <w:t>com</w:t>
        </w:r>
        <w:r>
          <w:rPr>
            <w:rStyle w:val="a3"/>
            <w:sz w:val="28"/>
            <w:szCs w:val="28"/>
            <w:lang w:val="uk-UA"/>
          </w:rPr>
          <w:t>/</w:t>
        </w:r>
        <w:r>
          <w:rPr>
            <w:rStyle w:val="a3"/>
            <w:sz w:val="28"/>
            <w:szCs w:val="28"/>
          </w:rPr>
          <w:t>dialogues</w:t>
        </w:r>
        <w:r>
          <w:rPr>
            <w:rStyle w:val="a3"/>
            <w:sz w:val="28"/>
            <w:szCs w:val="28"/>
            <w:lang w:val="uk-UA"/>
          </w:rPr>
          <w:t>/</w:t>
        </w:r>
        <w:r>
          <w:rPr>
            <w:rStyle w:val="a3"/>
            <w:sz w:val="28"/>
            <w:szCs w:val="28"/>
          </w:rPr>
          <w:t>conversation</w:t>
        </w:r>
        <w:r>
          <w:rPr>
            <w:rStyle w:val="a3"/>
            <w:sz w:val="28"/>
            <w:szCs w:val="28"/>
            <w:lang w:val="uk-UA"/>
          </w:rPr>
          <w:t>.</w:t>
        </w:r>
        <w:r>
          <w:rPr>
            <w:rStyle w:val="a3"/>
            <w:sz w:val="28"/>
            <w:szCs w:val="28"/>
          </w:rPr>
          <w:t>html</w:t>
        </w:r>
      </w:hyperlink>
    </w:p>
    <w:p w:rsidR="00235863" w:rsidRDefault="00235863" w:rsidP="00235863">
      <w:pPr>
        <w:widowControl/>
        <w:autoSpaceDE/>
        <w:adjustRightInd/>
        <w:jc w:val="both"/>
        <w:rPr>
          <w:sz w:val="28"/>
          <w:szCs w:val="28"/>
          <w:lang w:val="uk-UA"/>
        </w:rPr>
      </w:pPr>
      <w:r>
        <w:rPr>
          <w:sz w:val="28"/>
          <w:szCs w:val="28"/>
          <w:lang w:val="uk-UA"/>
        </w:rPr>
        <w:t xml:space="preserve">31. </w:t>
      </w:r>
      <w:hyperlink r:id="rId30"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english</w:t>
        </w:r>
        <w:r>
          <w:rPr>
            <w:rStyle w:val="a3"/>
            <w:sz w:val="28"/>
            <w:szCs w:val="28"/>
            <w:lang w:val="uk-UA"/>
          </w:rPr>
          <w:t>-</w:t>
        </w:r>
        <w:r>
          <w:rPr>
            <w:rStyle w:val="a3"/>
            <w:sz w:val="28"/>
            <w:szCs w:val="28"/>
          </w:rPr>
          <w:t>for</w:t>
        </w:r>
        <w:r>
          <w:rPr>
            <w:rStyle w:val="a3"/>
            <w:sz w:val="28"/>
            <w:szCs w:val="28"/>
            <w:lang w:val="uk-UA"/>
          </w:rPr>
          <w:t>-</w:t>
        </w:r>
        <w:r>
          <w:rPr>
            <w:rStyle w:val="a3"/>
            <w:sz w:val="28"/>
            <w:szCs w:val="28"/>
          </w:rPr>
          <w:t>students</w:t>
        </w:r>
        <w:r>
          <w:rPr>
            <w:rStyle w:val="a3"/>
            <w:sz w:val="28"/>
            <w:szCs w:val="28"/>
            <w:lang w:val="uk-UA"/>
          </w:rPr>
          <w:t>.</w:t>
        </w:r>
        <w:r>
          <w:rPr>
            <w:rStyle w:val="a3"/>
            <w:sz w:val="28"/>
            <w:szCs w:val="28"/>
          </w:rPr>
          <w:t>com</w:t>
        </w:r>
        <w:r>
          <w:rPr>
            <w:rStyle w:val="a3"/>
            <w:sz w:val="28"/>
            <w:szCs w:val="28"/>
            <w:lang w:val="uk-UA"/>
          </w:rPr>
          <w:t>/</w:t>
        </w:r>
        <w:r>
          <w:rPr>
            <w:rStyle w:val="a3"/>
            <w:sz w:val="28"/>
            <w:szCs w:val="28"/>
          </w:rPr>
          <w:t>Moral</w:t>
        </w:r>
        <w:r>
          <w:rPr>
            <w:rStyle w:val="a3"/>
            <w:sz w:val="28"/>
            <w:szCs w:val="28"/>
            <w:lang w:val="uk-UA"/>
          </w:rPr>
          <w:t>-</w:t>
        </w:r>
        <w:r>
          <w:rPr>
            <w:rStyle w:val="a3"/>
            <w:sz w:val="28"/>
            <w:szCs w:val="28"/>
          </w:rPr>
          <w:t>Stories</w:t>
        </w:r>
        <w:r>
          <w:rPr>
            <w:rStyle w:val="a3"/>
            <w:sz w:val="28"/>
            <w:szCs w:val="28"/>
            <w:lang w:val="uk-UA"/>
          </w:rPr>
          <w:t>.</w:t>
        </w:r>
        <w:r>
          <w:rPr>
            <w:rStyle w:val="a3"/>
            <w:sz w:val="28"/>
            <w:szCs w:val="28"/>
          </w:rPr>
          <w:t>html</w:t>
        </w:r>
      </w:hyperlink>
    </w:p>
    <w:p w:rsidR="00235863" w:rsidRDefault="00235863" w:rsidP="00235863">
      <w:pPr>
        <w:widowControl/>
        <w:autoSpaceDE/>
        <w:adjustRightInd/>
        <w:jc w:val="both"/>
        <w:rPr>
          <w:sz w:val="28"/>
          <w:szCs w:val="28"/>
          <w:lang w:val="uk-UA"/>
        </w:rPr>
      </w:pPr>
      <w:r>
        <w:rPr>
          <w:sz w:val="28"/>
          <w:szCs w:val="28"/>
          <w:lang w:val="uk-UA"/>
        </w:rPr>
        <w:t xml:space="preserve">32. </w:t>
      </w:r>
      <w:hyperlink r:id="rId31" w:history="1">
        <w:r>
          <w:rPr>
            <w:rStyle w:val="a3"/>
            <w:sz w:val="28"/>
            <w:szCs w:val="28"/>
          </w:rPr>
          <w:t>http</w:t>
        </w:r>
        <w:r>
          <w:rPr>
            <w:rStyle w:val="a3"/>
            <w:sz w:val="28"/>
            <w:szCs w:val="28"/>
            <w:lang w:val="uk-UA"/>
          </w:rPr>
          <w:t>://</w:t>
        </w:r>
        <w:r>
          <w:rPr>
            <w:rStyle w:val="a3"/>
            <w:sz w:val="28"/>
            <w:szCs w:val="28"/>
          </w:rPr>
          <w:t>oxforddictionaries</w:t>
        </w:r>
        <w:r>
          <w:rPr>
            <w:rStyle w:val="a3"/>
            <w:sz w:val="28"/>
            <w:szCs w:val="28"/>
            <w:lang w:val="uk-UA"/>
          </w:rPr>
          <w:t>.</w:t>
        </w:r>
        <w:r>
          <w:rPr>
            <w:rStyle w:val="a3"/>
            <w:sz w:val="28"/>
            <w:szCs w:val="28"/>
          </w:rPr>
          <w:t>com</w:t>
        </w:r>
        <w:r>
          <w:rPr>
            <w:rStyle w:val="a3"/>
            <w:sz w:val="28"/>
            <w:szCs w:val="28"/>
            <w:lang w:val="uk-UA"/>
          </w:rPr>
          <w:t>/</w:t>
        </w:r>
      </w:hyperlink>
    </w:p>
    <w:p w:rsidR="00235863" w:rsidRDefault="00235863" w:rsidP="00235863">
      <w:pPr>
        <w:widowControl/>
        <w:autoSpaceDE/>
        <w:adjustRightInd/>
        <w:jc w:val="both"/>
        <w:rPr>
          <w:sz w:val="28"/>
          <w:szCs w:val="28"/>
          <w:lang w:val="uk-UA"/>
        </w:rPr>
      </w:pPr>
      <w:r>
        <w:rPr>
          <w:sz w:val="28"/>
          <w:szCs w:val="28"/>
          <w:lang w:val="uk-UA"/>
        </w:rPr>
        <w:t xml:space="preserve">33. </w:t>
      </w:r>
      <w:hyperlink r:id="rId32"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macmillandictionary</w:t>
        </w:r>
        <w:r>
          <w:rPr>
            <w:rStyle w:val="a3"/>
            <w:sz w:val="28"/>
            <w:szCs w:val="28"/>
            <w:lang w:val="uk-UA"/>
          </w:rPr>
          <w:t>.</w:t>
        </w:r>
        <w:r>
          <w:rPr>
            <w:rStyle w:val="a3"/>
            <w:sz w:val="28"/>
            <w:szCs w:val="28"/>
          </w:rPr>
          <w:t>com</w:t>
        </w:r>
        <w:r>
          <w:rPr>
            <w:rStyle w:val="a3"/>
            <w:sz w:val="28"/>
            <w:szCs w:val="28"/>
            <w:lang w:val="uk-UA"/>
          </w:rPr>
          <w:t>/</w:t>
        </w:r>
      </w:hyperlink>
    </w:p>
    <w:p w:rsidR="00235863" w:rsidRDefault="00235863" w:rsidP="00235863">
      <w:pPr>
        <w:widowControl/>
        <w:autoSpaceDE/>
        <w:adjustRightInd/>
        <w:jc w:val="both"/>
        <w:rPr>
          <w:sz w:val="28"/>
          <w:szCs w:val="28"/>
          <w:lang w:val="uk-UA"/>
        </w:rPr>
      </w:pPr>
      <w:r>
        <w:rPr>
          <w:sz w:val="28"/>
          <w:szCs w:val="28"/>
          <w:lang w:val="uk-UA"/>
        </w:rPr>
        <w:t xml:space="preserve">34. </w:t>
      </w:r>
      <w:hyperlink r:id="rId33"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ldoceonline</w:t>
        </w:r>
        <w:r>
          <w:rPr>
            <w:rStyle w:val="a3"/>
            <w:sz w:val="28"/>
            <w:szCs w:val="28"/>
            <w:lang w:val="uk-UA"/>
          </w:rPr>
          <w:t>.</w:t>
        </w:r>
        <w:r>
          <w:rPr>
            <w:rStyle w:val="a3"/>
            <w:sz w:val="28"/>
            <w:szCs w:val="28"/>
          </w:rPr>
          <w:t>com</w:t>
        </w:r>
        <w:r>
          <w:rPr>
            <w:rStyle w:val="a3"/>
            <w:sz w:val="28"/>
            <w:szCs w:val="28"/>
            <w:lang w:val="uk-UA"/>
          </w:rPr>
          <w:t>/</w:t>
        </w:r>
      </w:hyperlink>
    </w:p>
    <w:p w:rsidR="00235863" w:rsidRDefault="00235863" w:rsidP="00235863">
      <w:pPr>
        <w:widowControl/>
        <w:autoSpaceDE/>
        <w:adjustRightInd/>
        <w:jc w:val="both"/>
        <w:rPr>
          <w:sz w:val="28"/>
          <w:szCs w:val="28"/>
          <w:lang w:val="uk-UA"/>
        </w:rPr>
      </w:pPr>
      <w:r>
        <w:rPr>
          <w:sz w:val="28"/>
          <w:szCs w:val="28"/>
          <w:lang w:val="uk-UA"/>
        </w:rPr>
        <w:t xml:space="preserve">35. </w:t>
      </w:r>
      <w:hyperlink r:id="rId34" w:history="1">
        <w:r>
          <w:rPr>
            <w:rStyle w:val="a3"/>
            <w:sz w:val="28"/>
            <w:szCs w:val="28"/>
            <w:lang w:val="en-US"/>
          </w:rPr>
          <w:t>https</w:t>
        </w:r>
        <w:r>
          <w:rPr>
            <w:rStyle w:val="a3"/>
            <w:sz w:val="28"/>
            <w:szCs w:val="28"/>
            <w:lang w:val="uk-UA"/>
          </w:rPr>
          <w:t>://</w:t>
        </w:r>
        <w:r>
          <w:rPr>
            <w:rStyle w:val="a3"/>
            <w:sz w:val="28"/>
            <w:szCs w:val="28"/>
            <w:lang w:val="en-US"/>
          </w:rPr>
          <w:t>www</w:t>
        </w:r>
        <w:r>
          <w:rPr>
            <w:rStyle w:val="a3"/>
            <w:sz w:val="28"/>
            <w:szCs w:val="28"/>
            <w:lang w:val="uk-UA"/>
          </w:rPr>
          <w:t>.</w:t>
        </w:r>
        <w:r>
          <w:rPr>
            <w:rStyle w:val="a3"/>
            <w:sz w:val="28"/>
            <w:szCs w:val="28"/>
            <w:lang w:val="en-US"/>
          </w:rPr>
          <w:t>britannica</w:t>
        </w:r>
        <w:r>
          <w:rPr>
            <w:rStyle w:val="a3"/>
            <w:sz w:val="28"/>
            <w:szCs w:val="28"/>
            <w:lang w:val="uk-UA"/>
          </w:rPr>
          <w:t>.</w:t>
        </w:r>
        <w:r>
          <w:rPr>
            <w:rStyle w:val="a3"/>
            <w:sz w:val="28"/>
            <w:szCs w:val="28"/>
            <w:lang w:val="en-US"/>
          </w:rPr>
          <w:t>com</w:t>
        </w:r>
        <w:r>
          <w:rPr>
            <w:rStyle w:val="a3"/>
            <w:sz w:val="28"/>
            <w:szCs w:val="28"/>
            <w:lang w:val="uk-UA"/>
          </w:rPr>
          <w:t>/</w:t>
        </w:r>
        <w:r>
          <w:rPr>
            <w:rStyle w:val="a3"/>
            <w:sz w:val="28"/>
            <w:szCs w:val="28"/>
            <w:lang w:val="en-US"/>
          </w:rPr>
          <w:t>art</w:t>
        </w:r>
        <w:r>
          <w:rPr>
            <w:rStyle w:val="a3"/>
            <w:sz w:val="28"/>
            <w:szCs w:val="28"/>
            <w:lang w:val="uk-UA"/>
          </w:rPr>
          <w:t>/</w:t>
        </w:r>
        <w:r>
          <w:rPr>
            <w:rStyle w:val="a3"/>
            <w:sz w:val="28"/>
            <w:szCs w:val="28"/>
            <w:lang w:val="en-US"/>
          </w:rPr>
          <w:t>American</w:t>
        </w:r>
        <w:r>
          <w:rPr>
            <w:rStyle w:val="a3"/>
            <w:sz w:val="28"/>
            <w:szCs w:val="28"/>
            <w:lang w:val="uk-UA"/>
          </w:rPr>
          <w:t>-</w:t>
        </w:r>
        <w:r>
          <w:rPr>
            <w:rStyle w:val="a3"/>
            <w:sz w:val="28"/>
            <w:szCs w:val="28"/>
            <w:lang w:val="en-US"/>
          </w:rPr>
          <w:t>literature</w:t>
        </w:r>
      </w:hyperlink>
      <w:r>
        <w:rPr>
          <w:sz w:val="28"/>
          <w:szCs w:val="28"/>
          <w:lang w:val="uk-UA"/>
        </w:rPr>
        <w:t xml:space="preserve"> </w:t>
      </w:r>
    </w:p>
    <w:p w:rsidR="00235863" w:rsidRDefault="00235863" w:rsidP="00235863">
      <w:pPr>
        <w:widowControl/>
        <w:autoSpaceDE/>
        <w:adjustRightInd/>
        <w:jc w:val="both"/>
        <w:rPr>
          <w:sz w:val="28"/>
          <w:szCs w:val="28"/>
          <w:lang w:val="uk-UA"/>
        </w:rPr>
      </w:pPr>
      <w:r>
        <w:rPr>
          <w:sz w:val="28"/>
          <w:szCs w:val="28"/>
          <w:lang w:val="uk-UA"/>
        </w:rPr>
        <w:t xml:space="preserve">36. </w:t>
      </w:r>
      <w:hyperlink r:id="rId35" w:history="1">
        <w:r>
          <w:rPr>
            <w:rStyle w:val="a3"/>
            <w:sz w:val="28"/>
            <w:szCs w:val="28"/>
            <w:lang w:val="en-US"/>
          </w:rPr>
          <w:t>https</w:t>
        </w:r>
        <w:r>
          <w:rPr>
            <w:rStyle w:val="a3"/>
            <w:sz w:val="28"/>
            <w:szCs w:val="28"/>
            <w:lang w:val="uk-UA"/>
          </w:rPr>
          <w:t>://</w:t>
        </w:r>
        <w:r>
          <w:rPr>
            <w:rStyle w:val="a3"/>
            <w:sz w:val="28"/>
            <w:szCs w:val="28"/>
            <w:lang w:val="en-US"/>
          </w:rPr>
          <w:t>www</w:t>
        </w:r>
        <w:r>
          <w:rPr>
            <w:rStyle w:val="a3"/>
            <w:sz w:val="28"/>
            <w:szCs w:val="28"/>
            <w:lang w:val="uk-UA"/>
          </w:rPr>
          <w:t>.</w:t>
        </w:r>
        <w:r>
          <w:rPr>
            <w:rStyle w:val="a3"/>
            <w:sz w:val="28"/>
            <w:szCs w:val="28"/>
            <w:lang w:val="en-US"/>
          </w:rPr>
          <w:t>britannica</w:t>
        </w:r>
        <w:r>
          <w:rPr>
            <w:rStyle w:val="a3"/>
            <w:sz w:val="28"/>
            <w:szCs w:val="28"/>
            <w:lang w:val="uk-UA"/>
          </w:rPr>
          <w:t>.</w:t>
        </w:r>
        <w:r>
          <w:rPr>
            <w:rStyle w:val="a3"/>
            <w:sz w:val="28"/>
            <w:szCs w:val="28"/>
            <w:lang w:val="en-US"/>
          </w:rPr>
          <w:t>com</w:t>
        </w:r>
        <w:r>
          <w:rPr>
            <w:rStyle w:val="a3"/>
            <w:sz w:val="28"/>
            <w:szCs w:val="28"/>
            <w:lang w:val="uk-UA"/>
          </w:rPr>
          <w:t>/</w:t>
        </w:r>
        <w:r>
          <w:rPr>
            <w:rStyle w:val="a3"/>
            <w:sz w:val="28"/>
            <w:szCs w:val="28"/>
            <w:lang w:val="en-US"/>
          </w:rPr>
          <w:t>art</w:t>
        </w:r>
        <w:r>
          <w:rPr>
            <w:rStyle w:val="a3"/>
            <w:sz w:val="28"/>
            <w:szCs w:val="28"/>
            <w:lang w:val="uk-UA"/>
          </w:rPr>
          <w:t>/</w:t>
        </w:r>
        <w:r>
          <w:rPr>
            <w:rStyle w:val="a3"/>
            <w:sz w:val="28"/>
            <w:szCs w:val="28"/>
            <w:lang w:val="en-US"/>
          </w:rPr>
          <w:t>English</w:t>
        </w:r>
        <w:r>
          <w:rPr>
            <w:rStyle w:val="a3"/>
            <w:sz w:val="28"/>
            <w:szCs w:val="28"/>
            <w:lang w:val="uk-UA"/>
          </w:rPr>
          <w:t>-</w:t>
        </w:r>
        <w:r>
          <w:rPr>
            <w:rStyle w:val="a3"/>
            <w:sz w:val="28"/>
            <w:szCs w:val="28"/>
            <w:lang w:val="en-US"/>
          </w:rPr>
          <w:t>literature</w:t>
        </w:r>
      </w:hyperlink>
      <w:r>
        <w:rPr>
          <w:sz w:val="28"/>
          <w:szCs w:val="28"/>
          <w:lang w:val="uk-UA"/>
        </w:rPr>
        <w:t xml:space="preserve"> </w:t>
      </w:r>
    </w:p>
    <w:p w:rsidR="00235863" w:rsidRDefault="00235863" w:rsidP="00235863">
      <w:pPr>
        <w:rPr>
          <w:sz w:val="28"/>
          <w:szCs w:val="28"/>
          <w:lang w:val="uk-UA"/>
        </w:rPr>
      </w:pPr>
      <w:r>
        <w:rPr>
          <w:sz w:val="28"/>
          <w:szCs w:val="28"/>
          <w:lang w:val="uk-UA"/>
        </w:rPr>
        <w:t xml:space="preserve">37. </w:t>
      </w:r>
      <w:hyperlink r:id="rId36" w:history="1">
        <w:r>
          <w:rPr>
            <w:rStyle w:val="a3"/>
            <w:sz w:val="28"/>
            <w:szCs w:val="28"/>
            <w:lang w:val="en-US"/>
          </w:rPr>
          <w:t>https</w:t>
        </w:r>
        <w:r>
          <w:rPr>
            <w:rStyle w:val="a3"/>
            <w:sz w:val="28"/>
            <w:szCs w:val="28"/>
            <w:lang w:val="uk-UA"/>
          </w:rPr>
          <w:t>://</w:t>
        </w:r>
        <w:r>
          <w:rPr>
            <w:rStyle w:val="a3"/>
            <w:sz w:val="28"/>
            <w:szCs w:val="28"/>
            <w:lang w:val="en-US"/>
          </w:rPr>
          <w:t>en</w:t>
        </w:r>
        <w:r>
          <w:rPr>
            <w:rStyle w:val="a3"/>
            <w:sz w:val="28"/>
            <w:szCs w:val="28"/>
            <w:lang w:val="uk-UA"/>
          </w:rPr>
          <w:t>.</w:t>
        </w:r>
        <w:r>
          <w:rPr>
            <w:rStyle w:val="a3"/>
            <w:sz w:val="28"/>
            <w:szCs w:val="28"/>
            <w:lang w:val="en-US"/>
          </w:rPr>
          <w:t>wikipedia</w:t>
        </w:r>
        <w:r>
          <w:rPr>
            <w:rStyle w:val="a3"/>
            <w:sz w:val="28"/>
            <w:szCs w:val="28"/>
            <w:lang w:val="uk-UA"/>
          </w:rPr>
          <w:t>.</w:t>
        </w:r>
        <w:r>
          <w:rPr>
            <w:rStyle w:val="a3"/>
            <w:sz w:val="28"/>
            <w:szCs w:val="28"/>
            <w:lang w:val="en-US"/>
          </w:rPr>
          <w:t>org</w:t>
        </w:r>
        <w:r>
          <w:rPr>
            <w:rStyle w:val="a3"/>
            <w:sz w:val="28"/>
            <w:szCs w:val="28"/>
            <w:lang w:val="uk-UA"/>
          </w:rPr>
          <w:t>/</w:t>
        </w:r>
        <w:r>
          <w:rPr>
            <w:rStyle w:val="a3"/>
            <w:sz w:val="28"/>
            <w:szCs w:val="28"/>
            <w:lang w:val="en-US"/>
          </w:rPr>
          <w:t>wiki</w:t>
        </w:r>
        <w:r>
          <w:rPr>
            <w:rStyle w:val="a3"/>
            <w:sz w:val="28"/>
            <w:szCs w:val="28"/>
            <w:lang w:val="uk-UA"/>
          </w:rPr>
          <w:t>/</w:t>
        </w:r>
        <w:r>
          <w:rPr>
            <w:rStyle w:val="a3"/>
            <w:sz w:val="28"/>
            <w:szCs w:val="28"/>
            <w:lang w:val="en-US"/>
          </w:rPr>
          <w:t>English</w:t>
        </w:r>
        <w:r>
          <w:rPr>
            <w:rStyle w:val="a3"/>
            <w:sz w:val="28"/>
            <w:szCs w:val="28"/>
            <w:lang w:val="uk-UA"/>
          </w:rPr>
          <w:t>_</w:t>
        </w:r>
        <w:r>
          <w:rPr>
            <w:rStyle w:val="a3"/>
            <w:sz w:val="28"/>
            <w:szCs w:val="28"/>
            <w:lang w:val="en-US"/>
          </w:rPr>
          <w:t>literature</w:t>
        </w:r>
      </w:hyperlink>
      <w:r>
        <w:rPr>
          <w:sz w:val="28"/>
          <w:szCs w:val="28"/>
          <w:lang w:val="uk-UA"/>
        </w:rPr>
        <w:t xml:space="preserve"> </w:t>
      </w:r>
    </w:p>
    <w:p w:rsidR="00235863" w:rsidRDefault="00235863" w:rsidP="00235863">
      <w:pPr>
        <w:rPr>
          <w:sz w:val="28"/>
          <w:szCs w:val="28"/>
          <w:lang w:val="uk-UA"/>
        </w:rPr>
      </w:pPr>
      <w:r>
        <w:rPr>
          <w:sz w:val="28"/>
          <w:szCs w:val="28"/>
          <w:lang w:val="uk-UA"/>
        </w:rPr>
        <w:t xml:space="preserve">38. </w:t>
      </w:r>
      <w:hyperlink r:id="rId37" w:history="1">
        <w:r>
          <w:rPr>
            <w:rStyle w:val="a3"/>
            <w:sz w:val="28"/>
            <w:szCs w:val="28"/>
            <w:lang w:val="en-US"/>
          </w:rPr>
          <w:t>https</w:t>
        </w:r>
        <w:r>
          <w:rPr>
            <w:rStyle w:val="a3"/>
            <w:sz w:val="28"/>
            <w:szCs w:val="28"/>
            <w:lang w:val="uk-UA"/>
          </w:rPr>
          <w:t>://</w:t>
        </w:r>
        <w:r>
          <w:rPr>
            <w:rStyle w:val="a3"/>
            <w:sz w:val="28"/>
            <w:szCs w:val="28"/>
            <w:lang w:val="en-US"/>
          </w:rPr>
          <w:t>en</w:t>
        </w:r>
        <w:r>
          <w:rPr>
            <w:rStyle w:val="a3"/>
            <w:sz w:val="28"/>
            <w:szCs w:val="28"/>
            <w:lang w:val="uk-UA"/>
          </w:rPr>
          <w:t>.</w:t>
        </w:r>
        <w:r>
          <w:rPr>
            <w:rStyle w:val="a3"/>
            <w:sz w:val="28"/>
            <w:szCs w:val="28"/>
            <w:lang w:val="en-US"/>
          </w:rPr>
          <w:t>wikipedia</w:t>
        </w:r>
        <w:r>
          <w:rPr>
            <w:rStyle w:val="a3"/>
            <w:sz w:val="28"/>
            <w:szCs w:val="28"/>
            <w:lang w:val="uk-UA"/>
          </w:rPr>
          <w:t>.</w:t>
        </w:r>
        <w:r>
          <w:rPr>
            <w:rStyle w:val="a3"/>
            <w:sz w:val="28"/>
            <w:szCs w:val="28"/>
            <w:lang w:val="en-US"/>
          </w:rPr>
          <w:t>org</w:t>
        </w:r>
        <w:r>
          <w:rPr>
            <w:rStyle w:val="a3"/>
            <w:sz w:val="28"/>
            <w:szCs w:val="28"/>
            <w:lang w:val="uk-UA"/>
          </w:rPr>
          <w:t>/</w:t>
        </w:r>
        <w:r>
          <w:rPr>
            <w:rStyle w:val="a3"/>
            <w:sz w:val="28"/>
            <w:szCs w:val="28"/>
            <w:lang w:val="en-US"/>
          </w:rPr>
          <w:t>wiki</w:t>
        </w:r>
        <w:r>
          <w:rPr>
            <w:rStyle w:val="a3"/>
            <w:sz w:val="28"/>
            <w:szCs w:val="28"/>
            <w:lang w:val="uk-UA"/>
          </w:rPr>
          <w:t>/</w:t>
        </w:r>
        <w:r>
          <w:rPr>
            <w:rStyle w:val="a3"/>
            <w:sz w:val="28"/>
            <w:szCs w:val="28"/>
            <w:lang w:val="en-US"/>
          </w:rPr>
          <w:t>American</w:t>
        </w:r>
        <w:r>
          <w:rPr>
            <w:rStyle w:val="a3"/>
            <w:sz w:val="28"/>
            <w:szCs w:val="28"/>
            <w:lang w:val="uk-UA"/>
          </w:rPr>
          <w:t>_</w:t>
        </w:r>
        <w:r>
          <w:rPr>
            <w:rStyle w:val="a3"/>
            <w:sz w:val="28"/>
            <w:szCs w:val="28"/>
            <w:lang w:val="en-US"/>
          </w:rPr>
          <w:t>literature</w:t>
        </w:r>
      </w:hyperlink>
      <w:r>
        <w:rPr>
          <w:sz w:val="28"/>
          <w:szCs w:val="28"/>
          <w:lang w:val="uk-UA"/>
        </w:rPr>
        <w:t xml:space="preserve"> </w:t>
      </w:r>
    </w:p>
    <w:p w:rsidR="00235863" w:rsidRDefault="00235863" w:rsidP="00235863">
      <w:pPr>
        <w:ind w:right="176"/>
        <w:rPr>
          <w:b/>
          <w:sz w:val="28"/>
          <w:szCs w:val="28"/>
          <w:u w:val="single"/>
          <w:lang w:val="uk-UA"/>
        </w:rPr>
      </w:pPr>
    </w:p>
    <w:p w:rsidR="00235863" w:rsidRDefault="00235863" w:rsidP="00235863">
      <w:pPr>
        <w:ind w:right="176"/>
        <w:jc w:val="center"/>
        <w:rPr>
          <w:b/>
          <w:sz w:val="28"/>
          <w:szCs w:val="28"/>
          <w:u w:val="single"/>
          <w:lang w:val="uk-UA"/>
        </w:rPr>
      </w:pPr>
    </w:p>
    <w:p w:rsidR="00235863" w:rsidRDefault="00235863" w:rsidP="00235863">
      <w:pPr>
        <w:pStyle w:val="western"/>
        <w:tabs>
          <w:tab w:val="left" w:pos="0"/>
          <w:tab w:val="left" w:pos="851"/>
          <w:tab w:val="left" w:pos="993"/>
        </w:tabs>
        <w:suppressAutoHyphens/>
        <w:spacing w:before="0" w:beforeAutospacing="0" w:line="276" w:lineRule="auto"/>
        <w:jc w:val="both"/>
        <w:rPr>
          <w:bCs w:val="0"/>
          <w:sz w:val="28"/>
          <w:szCs w:val="28"/>
          <w:u w:val="single"/>
          <w:lang w:val="uk-UA"/>
        </w:rPr>
      </w:pPr>
    </w:p>
    <w:p w:rsidR="00235863" w:rsidRDefault="00235863" w:rsidP="00235863">
      <w:pPr>
        <w:shd w:val="clear" w:color="auto" w:fill="FFFFFF"/>
        <w:ind w:firstLine="680"/>
        <w:jc w:val="both"/>
        <w:rPr>
          <w:b/>
          <w:bCs/>
          <w:color w:val="000000"/>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rPr>
          <w:b/>
          <w:sz w:val="28"/>
          <w:szCs w:val="28"/>
          <w:lang w:val="uk-UA"/>
        </w:rPr>
      </w:pPr>
    </w:p>
    <w:p w:rsidR="00235863" w:rsidRDefault="00235863" w:rsidP="00235863">
      <w:pPr>
        <w:ind w:right="176"/>
        <w:rPr>
          <w:b/>
          <w:sz w:val="28"/>
          <w:szCs w:val="28"/>
          <w:lang w:val="uk-UA"/>
        </w:rPr>
      </w:pPr>
    </w:p>
    <w:p w:rsidR="00235863" w:rsidRDefault="00235863" w:rsidP="00235863">
      <w:pPr>
        <w:ind w:right="176"/>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sz w:val="28"/>
          <w:szCs w:val="28"/>
          <w:lang w:val="uk-UA"/>
        </w:rPr>
      </w:pPr>
    </w:p>
    <w:p w:rsidR="00235863" w:rsidRDefault="00235863" w:rsidP="00235863">
      <w:pPr>
        <w:ind w:right="176"/>
        <w:jc w:val="center"/>
        <w:rPr>
          <w:b/>
          <w:caps/>
          <w:sz w:val="28"/>
          <w:szCs w:val="28"/>
        </w:rPr>
      </w:pPr>
      <w:r>
        <w:rPr>
          <w:b/>
          <w:sz w:val="28"/>
          <w:szCs w:val="28"/>
          <w:lang w:val="uk-UA"/>
        </w:rPr>
        <w:lastRenderedPageBreak/>
        <w:t xml:space="preserve">1.2. </w:t>
      </w:r>
      <w:r>
        <w:rPr>
          <w:b/>
          <w:caps/>
          <w:sz w:val="28"/>
          <w:szCs w:val="28"/>
        </w:rPr>
        <w:t>Практичні аспекти німецької мови і перекладу</w:t>
      </w:r>
    </w:p>
    <w:p w:rsidR="00235863" w:rsidRDefault="00235863" w:rsidP="00235863">
      <w:pPr>
        <w:pStyle w:val="ab"/>
        <w:spacing w:after="0"/>
        <w:ind w:left="0"/>
        <w:jc w:val="both"/>
        <w:rPr>
          <w:caps/>
        </w:rPr>
      </w:pPr>
    </w:p>
    <w:p w:rsidR="00235863" w:rsidRDefault="00235863" w:rsidP="00235863">
      <w:pPr>
        <w:pStyle w:val="ab"/>
        <w:spacing w:after="0"/>
        <w:ind w:left="0" w:firstLine="709"/>
        <w:jc w:val="both"/>
        <w:rPr>
          <w:sz w:val="28"/>
          <w:szCs w:val="28"/>
          <w:lang w:val="uk-UA"/>
        </w:rPr>
      </w:pPr>
      <w:r>
        <w:rPr>
          <w:sz w:val="28"/>
          <w:szCs w:val="28"/>
          <w:lang w:val="uk-UA"/>
        </w:rPr>
        <w:t xml:space="preserve">Атестація здобувачів з другої іноземної мови передбачає перевірку і оцінку сформованості комунікативної компетентності, що складається  з трьох основних блоків – мовної, мовленнєвої та соціокультурної компетентностей. Сформованість вищеозначених компетентностей виявляється у здатності та готовності здобувачів реалізувати здобуті знання та вміння в майбутній професійній діяльності. </w:t>
      </w:r>
    </w:p>
    <w:p w:rsidR="00235863" w:rsidRDefault="00235863" w:rsidP="00235863">
      <w:pPr>
        <w:pStyle w:val="ab"/>
        <w:spacing w:after="0"/>
        <w:ind w:left="0" w:firstLine="709"/>
        <w:jc w:val="both"/>
        <w:rPr>
          <w:spacing w:val="-4"/>
          <w:sz w:val="28"/>
          <w:szCs w:val="28"/>
          <w:lang w:val="uk-UA"/>
        </w:rPr>
      </w:pPr>
      <w:r>
        <w:rPr>
          <w:spacing w:val="-4"/>
          <w:sz w:val="28"/>
          <w:szCs w:val="28"/>
          <w:lang w:val="uk-UA"/>
        </w:rPr>
        <w:t xml:space="preserve">Атестація здобувачів повинна продемонструвати вільне володіння другою іноземною мовою в обсязі програмних вимог (біля 4500 лексичних одиниць для вживання в продуктивних та рецептивних видах мовленнєвої діяльності), сформованість </w:t>
      </w:r>
      <w:r>
        <w:rPr>
          <w:color w:val="000000"/>
          <w:spacing w:val="-4"/>
          <w:sz w:val="28"/>
          <w:szCs w:val="28"/>
          <w:lang w:val="uk-UA"/>
        </w:rPr>
        <w:t xml:space="preserve">умінь і навичок здобувачів вищої освіти  з практичного курсу другої мови, що передбачає підготовку доповіді на задану тему, та </w:t>
      </w:r>
      <w:r>
        <w:rPr>
          <w:sz w:val="28"/>
          <w:szCs w:val="28"/>
          <w:lang w:val="uk-UA"/>
        </w:rPr>
        <w:t>набуті практичні вміння та навички у процесі перекладу художніх типів тексту.</w:t>
      </w:r>
    </w:p>
    <w:p w:rsidR="00235863" w:rsidRDefault="00235863" w:rsidP="00235863">
      <w:pPr>
        <w:pStyle w:val="ab"/>
        <w:spacing w:after="0"/>
        <w:ind w:left="0" w:firstLine="709"/>
        <w:jc w:val="both"/>
        <w:rPr>
          <w:sz w:val="28"/>
          <w:szCs w:val="28"/>
          <w:lang w:val="uk-UA"/>
        </w:rPr>
      </w:pPr>
      <w:r>
        <w:rPr>
          <w:sz w:val="28"/>
          <w:szCs w:val="28"/>
          <w:lang w:val="uk-UA"/>
        </w:rPr>
        <w:t xml:space="preserve">Атестація має виявити, якою мірою здобувачі оволоділи усною та писемною формами другої мови. Здобувачі мають продемонструвати володіння орфоепічною, лексичною та граматичною нормами другої  іноземної мови, уміти правильно реалізувати ці норми в різних видах мовленнєвої діяльності та в різних комунікативних ситуаціях. </w:t>
      </w:r>
    </w:p>
    <w:p w:rsidR="00235863" w:rsidRDefault="00235863" w:rsidP="00235863">
      <w:pPr>
        <w:shd w:val="clear" w:color="auto" w:fill="FFFFFF"/>
        <w:ind w:firstLine="709"/>
        <w:jc w:val="both"/>
        <w:rPr>
          <w:color w:val="000000"/>
          <w:sz w:val="28"/>
          <w:szCs w:val="28"/>
          <w:lang w:val="uk-UA"/>
        </w:rPr>
      </w:pPr>
      <w:r>
        <w:rPr>
          <w:color w:val="000000"/>
          <w:sz w:val="28"/>
          <w:szCs w:val="28"/>
          <w:lang w:val="uk-UA"/>
        </w:rPr>
        <w:t xml:space="preserve">Атестація з другої мови виявляє вміння здобувачів: </w:t>
      </w:r>
    </w:p>
    <w:p w:rsidR="00235863" w:rsidRDefault="00235863" w:rsidP="00235863">
      <w:pPr>
        <w:shd w:val="clear" w:color="auto" w:fill="FFFFFF"/>
        <w:ind w:firstLine="709"/>
        <w:jc w:val="both"/>
        <w:rPr>
          <w:color w:val="000000"/>
          <w:sz w:val="28"/>
          <w:szCs w:val="28"/>
          <w:lang w:val="uk-UA"/>
        </w:rPr>
      </w:pPr>
      <w:r>
        <w:rPr>
          <w:i/>
          <w:color w:val="000000"/>
          <w:sz w:val="28"/>
          <w:szCs w:val="28"/>
          <w:lang w:val="uk-UA"/>
        </w:rPr>
        <w:t>-</w:t>
      </w:r>
      <w:r>
        <w:rPr>
          <w:color w:val="000000"/>
          <w:sz w:val="28"/>
          <w:szCs w:val="28"/>
          <w:lang w:val="uk-UA"/>
        </w:rPr>
        <w:t xml:space="preserve"> повною мірою реалізовувати комунікативний намір;</w:t>
      </w:r>
    </w:p>
    <w:p w:rsidR="00235863" w:rsidRDefault="00235863" w:rsidP="00235863">
      <w:pPr>
        <w:shd w:val="clear" w:color="auto" w:fill="FFFFFF"/>
        <w:ind w:firstLine="709"/>
        <w:jc w:val="both"/>
        <w:rPr>
          <w:color w:val="000000"/>
          <w:sz w:val="28"/>
          <w:szCs w:val="28"/>
          <w:lang w:val="uk-UA"/>
        </w:rPr>
      </w:pPr>
      <w:r>
        <w:rPr>
          <w:i/>
          <w:color w:val="000000"/>
          <w:sz w:val="28"/>
          <w:szCs w:val="28"/>
          <w:lang w:val="uk-UA"/>
        </w:rPr>
        <w:t>-</w:t>
      </w:r>
      <w:r>
        <w:rPr>
          <w:color w:val="000000"/>
          <w:sz w:val="28"/>
          <w:szCs w:val="28"/>
          <w:lang w:val="uk-UA"/>
        </w:rPr>
        <w:t xml:space="preserve"> правильно вживати широкий спектр лексичних одиниць з урахуванням комунікативної ситуації;</w:t>
      </w:r>
    </w:p>
    <w:p w:rsidR="00235863" w:rsidRDefault="00235863" w:rsidP="00235863">
      <w:pPr>
        <w:shd w:val="clear" w:color="auto" w:fill="FFFFFF"/>
        <w:ind w:firstLine="709"/>
        <w:jc w:val="both"/>
        <w:rPr>
          <w:color w:val="000000"/>
          <w:sz w:val="28"/>
          <w:szCs w:val="28"/>
          <w:lang w:val="uk-UA"/>
        </w:rPr>
      </w:pPr>
      <w:r>
        <w:rPr>
          <w:i/>
          <w:color w:val="000000"/>
          <w:sz w:val="28"/>
          <w:szCs w:val="28"/>
          <w:lang w:val="uk-UA"/>
        </w:rPr>
        <w:t>-</w:t>
      </w:r>
      <w:r>
        <w:rPr>
          <w:color w:val="000000"/>
          <w:sz w:val="28"/>
          <w:szCs w:val="28"/>
          <w:lang w:val="uk-UA"/>
        </w:rPr>
        <w:t xml:space="preserve"> грамотно використовувати в писемному мовленні фразеологічні звороти та кліше;</w:t>
      </w:r>
    </w:p>
    <w:p w:rsidR="00235863" w:rsidRDefault="00235863" w:rsidP="00235863">
      <w:pPr>
        <w:shd w:val="clear" w:color="auto" w:fill="FFFFFF"/>
        <w:ind w:firstLine="709"/>
        <w:jc w:val="both"/>
        <w:rPr>
          <w:color w:val="000000"/>
          <w:sz w:val="28"/>
          <w:szCs w:val="28"/>
          <w:lang w:val="uk-UA"/>
        </w:rPr>
      </w:pPr>
      <w:r>
        <w:rPr>
          <w:i/>
          <w:color w:val="000000"/>
          <w:sz w:val="28"/>
          <w:szCs w:val="28"/>
          <w:lang w:val="uk-UA"/>
        </w:rPr>
        <w:t>-</w:t>
      </w:r>
      <w:r>
        <w:rPr>
          <w:color w:val="000000"/>
          <w:sz w:val="28"/>
          <w:szCs w:val="28"/>
          <w:lang w:val="uk-UA"/>
        </w:rPr>
        <w:t xml:space="preserve"> адекватно добирати граматичні форми (часові форми дієслова, модальні допоміжні дієслова, дієслова-зв’язки, іменники, прикметники тощо;</w:t>
      </w:r>
    </w:p>
    <w:p w:rsidR="00235863" w:rsidRDefault="00235863" w:rsidP="00235863">
      <w:pPr>
        <w:shd w:val="clear" w:color="auto" w:fill="FFFFFF"/>
        <w:ind w:firstLine="709"/>
        <w:jc w:val="both"/>
        <w:rPr>
          <w:color w:val="000000"/>
          <w:sz w:val="28"/>
          <w:szCs w:val="28"/>
          <w:lang w:val="uk-UA"/>
        </w:rPr>
      </w:pPr>
      <w:r>
        <w:rPr>
          <w:i/>
          <w:color w:val="000000"/>
          <w:sz w:val="28"/>
          <w:szCs w:val="28"/>
          <w:lang w:val="uk-UA"/>
        </w:rPr>
        <w:t>-</w:t>
      </w:r>
      <w:r>
        <w:rPr>
          <w:color w:val="000000"/>
          <w:sz w:val="28"/>
          <w:szCs w:val="28"/>
          <w:lang w:val="uk-UA"/>
        </w:rPr>
        <w:t xml:space="preserve"> </w:t>
      </w:r>
      <w:r>
        <w:rPr>
          <w:sz w:val="28"/>
          <w:lang w:val="uk-UA"/>
        </w:rPr>
        <w:t>перекладати та аналізувати тексти різних функціональних стилів, а також здійснювати письмовий та усний переклад спеціально підготовлених викладачем різних видів текстів на подолання мовних лексико-граматичних та стилістичних труднощів;</w:t>
      </w:r>
    </w:p>
    <w:p w:rsidR="00235863" w:rsidRDefault="00235863" w:rsidP="00235863">
      <w:pPr>
        <w:ind w:firstLine="540"/>
        <w:jc w:val="both"/>
        <w:rPr>
          <w:sz w:val="28"/>
          <w:szCs w:val="28"/>
          <w:u w:val="single"/>
          <w:lang w:val="uk-UA"/>
        </w:rPr>
      </w:pPr>
      <w:r>
        <w:rPr>
          <w:i/>
          <w:sz w:val="28"/>
          <w:szCs w:val="28"/>
          <w:lang w:val="uk-UA"/>
        </w:rPr>
        <w:t xml:space="preserve">- </w:t>
      </w:r>
      <w:r>
        <w:rPr>
          <w:sz w:val="28"/>
          <w:szCs w:val="28"/>
          <w:lang w:val="uk-UA"/>
        </w:rPr>
        <w:t>працювати зі словниками різних типів і довідковою літературою та іншими лексико- та фразеографічними джерелами;</w:t>
      </w:r>
    </w:p>
    <w:p w:rsidR="00235863" w:rsidRDefault="00235863" w:rsidP="00235863">
      <w:pPr>
        <w:shd w:val="clear" w:color="auto" w:fill="FFFFFF"/>
        <w:ind w:firstLine="709"/>
        <w:jc w:val="both"/>
        <w:rPr>
          <w:color w:val="000000"/>
          <w:sz w:val="28"/>
          <w:szCs w:val="28"/>
          <w:lang w:val="uk-UA"/>
        </w:rPr>
      </w:pPr>
      <w:r>
        <w:rPr>
          <w:i/>
          <w:color w:val="000000"/>
          <w:sz w:val="28"/>
          <w:szCs w:val="28"/>
          <w:lang w:val="uk-UA"/>
        </w:rPr>
        <w:t>-</w:t>
      </w:r>
      <w:r>
        <w:rPr>
          <w:color w:val="000000"/>
          <w:sz w:val="28"/>
          <w:szCs w:val="28"/>
          <w:lang w:val="uk-UA"/>
        </w:rPr>
        <w:t xml:space="preserve"> систематизувати інформацію; підбирати доречні приклади;</w:t>
      </w:r>
    </w:p>
    <w:p w:rsidR="00235863" w:rsidRDefault="00235863" w:rsidP="00235863">
      <w:pPr>
        <w:shd w:val="clear" w:color="auto" w:fill="FFFFFF"/>
        <w:ind w:firstLine="709"/>
        <w:jc w:val="both"/>
        <w:rPr>
          <w:color w:val="000000"/>
          <w:sz w:val="28"/>
          <w:szCs w:val="28"/>
          <w:lang w:val="uk-UA"/>
        </w:rPr>
      </w:pPr>
      <w:r>
        <w:rPr>
          <w:i/>
          <w:color w:val="000000"/>
          <w:sz w:val="28"/>
          <w:szCs w:val="28"/>
          <w:lang w:val="uk-UA"/>
        </w:rPr>
        <w:t>-</w:t>
      </w:r>
      <w:r>
        <w:rPr>
          <w:color w:val="000000"/>
          <w:sz w:val="28"/>
          <w:szCs w:val="28"/>
          <w:lang w:val="uk-UA"/>
        </w:rPr>
        <w:t xml:space="preserve"> висловлювати власні судження з приводу проблеми, що висвітлюється в доповіді;</w:t>
      </w:r>
      <w:r>
        <w:rPr>
          <w:color w:val="000000"/>
          <w:sz w:val="28"/>
          <w:szCs w:val="28"/>
        </w:rPr>
        <w:t xml:space="preserve"> </w:t>
      </w:r>
      <w:r>
        <w:rPr>
          <w:color w:val="000000"/>
          <w:sz w:val="28"/>
          <w:szCs w:val="28"/>
          <w:lang w:val="uk-UA"/>
        </w:rPr>
        <w:t>логічно та послідовно структурувати висловлювання;</w:t>
      </w:r>
      <w:r>
        <w:rPr>
          <w:color w:val="000000"/>
          <w:sz w:val="28"/>
          <w:szCs w:val="28"/>
        </w:rPr>
        <w:t xml:space="preserve"> </w:t>
      </w:r>
      <w:r>
        <w:rPr>
          <w:color w:val="000000"/>
          <w:sz w:val="28"/>
          <w:szCs w:val="28"/>
          <w:lang w:val="uk-UA"/>
        </w:rPr>
        <w:t>робити самостійні аргументовані висновки.</w:t>
      </w:r>
    </w:p>
    <w:p w:rsidR="00235863" w:rsidRDefault="00235863" w:rsidP="00235863">
      <w:pPr>
        <w:pStyle w:val="21"/>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222222"/>
          <w:sz w:val="28"/>
          <w:szCs w:val="28"/>
          <w:shd w:val="clear" w:color="auto" w:fill="FFFFFF"/>
          <w:lang w:val="uk-UA"/>
        </w:rPr>
        <w:t xml:space="preserve">1. </w:t>
      </w:r>
      <w:r>
        <w:rPr>
          <w:rFonts w:ascii="Times New Roman" w:hAnsi="Times New Roman" w:cs="Times New Roman"/>
          <w:color w:val="000000" w:themeColor="text1"/>
          <w:sz w:val="28"/>
          <w:szCs w:val="28"/>
          <w:shd w:val="clear" w:color="auto" w:fill="FFFFFF"/>
          <w:lang w:val="uk-UA"/>
        </w:rPr>
        <w:t>Німеччина на карті світу. Федеративні землі Німеччини.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 Цікаві факти з історії Німеччини. Видатні діячі Німеччини.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 Звичаї, культурні традиції та свята Німеччини.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 Швейцарія як одна з німецькомовних країн Європи.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 Австрія та її географічні особливості, устрій та символіка.</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6. Люксембург на карті Європи.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lastRenderedPageBreak/>
        <w:t>7. Ліхтенштейн.</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8.Україна та німецькомовні країни: спільне та відмінне.</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9. Україна на карті світу (кордони, політичний устрій, столиця, символіка). </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10. Цікаві факти з історії України. </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11. Видатні історичні пам’ятки Німеччини та України.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12. Видатні діячі України.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13. Пори року. Глобальні кліматичні зміни.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14. Вибір професії.</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15. Видатна постать, яка особливо імпонує.</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16. Видатні письменники Німеччини та України.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17. Роль книги у житті сучасної людини.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18. Сучасні засоби масової інформації.</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19. Культурні надбання українського народу. </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20. Українська кухня, національні страви та свята. </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21. Вища освіта в Німеччині.</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22. Вища освіта в Австрії. </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23. Нові тенденції сучасної німецькомовної літератури.</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24. Нобелівські лауреати німецькомовних країн. </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25. Спорт та здоровий спосіб життя.</w:t>
      </w:r>
    </w:p>
    <w:p w:rsidR="00235863" w:rsidRDefault="00235863" w:rsidP="00235863">
      <w:pPr>
        <w:pStyle w:val="21"/>
        <w:spacing w:after="0" w:line="240" w:lineRule="auto"/>
        <w:ind w:lef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26. Іноземні мови в житті людини.</w:t>
      </w:r>
    </w:p>
    <w:p w:rsidR="00235863" w:rsidRDefault="00235863" w:rsidP="00235863">
      <w:pPr>
        <w:pStyle w:val="41"/>
        <w:spacing w:after="0"/>
        <w:ind w:left="0"/>
        <w:jc w:val="center"/>
        <w:rPr>
          <w:b/>
          <w:sz w:val="28"/>
          <w:szCs w:val="28"/>
        </w:rPr>
      </w:pPr>
      <w:r>
        <w:rPr>
          <w:b/>
          <w:sz w:val="28"/>
          <w:szCs w:val="28"/>
        </w:rPr>
        <w:t>Перелік  творів для перекладу</w:t>
      </w:r>
    </w:p>
    <w:p w:rsidR="00235863" w:rsidRDefault="00235863" w:rsidP="00235863">
      <w:pPr>
        <w:pStyle w:val="21"/>
        <w:spacing w:after="0" w:line="240" w:lineRule="auto"/>
        <w:ind w:left="-567"/>
        <w:jc w:val="both"/>
        <w:rPr>
          <w:rFonts w:ascii="Times New Roman" w:hAnsi="Times New Roman" w:cs="Times New Roman"/>
          <w:i/>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1. </w:t>
      </w:r>
      <w:r>
        <w:rPr>
          <w:rFonts w:ascii="Times New Roman" w:hAnsi="Times New Roman" w:cs="Times New Roman"/>
          <w:color w:val="000000" w:themeColor="text1"/>
          <w:sz w:val="28"/>
          <w:szCs w:val="28"/>
          <w:shd w:val="clear" w:color="auto" w:fill="FFFFFF"/>
          <w:lang w:val="de-DE"/>
        </w:rPr>
        <w:t>Erich</w:t>
      </w:r>
      <w:r>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lang w:val="de-DE"/>
        </w:rPr>
        <w:t>Maria</w:t>
      </w:r>
      <w:r>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lang w:val="de-DE"/>
        </w:rPr>
        <w:t>Remarque</w:t>
      </w:r>
      <w:r>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i/>
          <w:color w:val="000000" w:themeColor="text1"/>
          <w:sz w:val="28"/>
          <w:szCs w:val="28"/>
          <w:shd w:val="clear" w:color="auto" w:fill="FFFFFF"/>
          <w:lang w:val="de-DE"/>
        </w:rPr>
        <w:t>Der</w:t>
      </w:r>
      <w:r>
        <w:rPr>
          <w:rFonts w:ascii="Times New Roman" w:hAnsi="Times New Roman" w:cs="Times New Roman"/>
          <w:i/>
          <w:color w:val="000000" w:themeColor="text1"/>
          <w:sz w:val="28"/>
          <w:szCs w:val="28"/>
          <w:shd w:val="clear" w:color="auto" w:fill="FFFFFF"/>
          <w:lang w:val="uk-UA"/>
        </w:rPr>
        <w:t xml:space="preserve"> </w:t>
      </w:r>
      <w:r>
        <w:rPr>
          <w:rFonts w:ascii="Times New Roman" w:hAnsi="Times New Roman" w:cs="Times New Roman"/>
          <w:i/>
          <w:color w:val="000000" w:themeColor="text1"/>
          <w:sz w:val="28"/>
          <w:szCs w:val="28"/>
          <w:shd w:val="clear" w:color="auto" w:fill="FFFFFF"/>
          <w:lang w:val="de-DE"/>
        </w:rPr>
        <w:t>Feind</w:t>
      </w:r>
      <w:r>
        <w:rPr>
          <w:rFonts w:ascii="Times New Roman" w:hAnsi="Times New Roman" w:cs="Times New Roman"/>
          <w:i/>
          <w:color w:val="000000" w:themeColor="text1"/>
          <w:sz w:val="28"/>
          <w:szCs w:val="28"/>
          <w:shd w:val="clear" w:color="auto" w:fill="FFFFFF"/>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color w:val="000000" w:themeColor="text1"/>
          <w:sz w:val="28"/>
          <w:szCs w:val="28"/>
          <w:shd w:val="clear" w:color="auto" w:fill="FFFFFF"/>
          <w:lang w:val="uk-UA"/>
        </w:rPr>
        <w:t xml:space="preserve">2. </w:t>
      </w:r>
      <w:r>
        <w:rPr>
          <w:rFonts w:ascii="Times New Roman" w:hAnsi="Times New Roman" w:cs="Times New Roman"/>
          <w:sz w:val="28"/>
          <w:szCs w:val="28"/>
          <w:lang w:val="de-DE"/>
        </w:rPr>
        <w:t>Julia</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Franck</w:t>
      </w:r>
      <w:r>
        <w:rPr>
          <w:rFonts w:ascii="Times New Roman" w:hAnsi="Times New Roman" w:cs="Times New Roman"/>
          <w:sz w:val="28"/>
          <w:szCs w:val="28"/>
          <w:lang w:val="uk-UA"/>
        </w:rPr>
        <w:t xml:space="preserve"> </w:t>
      </w:r>
      <w:r>
        <w:rPr>
          <w:rFonts w:ascii="Times New Roman" w:hAnsi="Times New Roman" w:cs="Times New Roman"/>
          <w:i/>
          <w:sz w:val="28"/>
          <w:szCs w:val="28"/>
          <w:lang w:val="de-DE"/>
        </w:rPr>
        <w:t>Die</w:t>
      </w:r>
      <w:r>
        <w:rPr>
          <w:rFonts w:ascii="Times New Roman" w:hAnsi="Times New Roman" w:cs="Times New Roman"/>
          <w:i/>
          <w:sz w:val="28"/>
          <w:szCs w:val="28"/>
          <w:lang w:val="uk-UA"/>
        </w:rPr>
        <w:t xml:space="preserve"> </w:t>
      </w:r>
      <w:r>
        <w:rPr>
          <w:rFonts w:ascii="Times New Roman" w:hAnsi="Times New Roman" w:cs="Times New Roman"/>
          <w:i/>
          <w:sz w:val="28"/>
          <w:szCs w:val="28"/>
          <w:lang w:val="de-DE"/>
        </w:rPr>
        <w:t>Mittagsfrau</w:t>
      </w:r>
      <w:r>
        <w:rPr>
          <w:rFonts w:ascii="Times New Roman" w:hAnsi="Times New Roman" w:cs="Times New Roman"/>
          <w:i/>
          <w:sz w:val="28"/>
          <w:szCs w:val="28"/>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3. </w:t>
      </w:r>
      <w:r>
        <w:rPr>
          <w:rFonts w:ascii="Times New Roman" w:hAnsi="Times New Roman" w:cs="Times New Roman"/>
          <w:sz w:val="28"/>
          <w:szCs w:val="28"/>
          <w:lang w:val="de-DE"/>
        </w:rPr>
        <w:t>Katja Lange-Müller</w:t>
      </w:r>
      <w:r>
        <w:rPr>
          <w:rFonts w:ascii="Times New Roman" w:hAnsi="Times New Roman" w:cs="Times New Roman"/>
          <w:sz w:val="28"/>
          <w:szCs w:val="28"/>
          <w:lang w:val="uk-UA"/>
        </w:rPr>
        <w:t xml:space="preserve"> </w:t>
      </w:r>
      <w:r>
        <w:rPr>
          <w:rFonts w:ascii="Times New Roman" w:hAnsi="Times New Roman" w:cs="Times New Roman"/>
          <w:i/>
          <w:sz w:val="28"/>
          <w:szCs w:val="28"/>
          <w:lang w:val="de-DE"/>
        </w:rPr>
        <w:t>Böse Schafe</w:t>
      </w:r>
      <w:r>
        <w:rPr>
          <w:rFonts w:ascii="Times New Roman" w:hAnsi="Times New Roman" w:cs="Times New Roman"/>
          <w:i/>
          <w:sz w:val="28"/>
          <w:szCs w:val="28"/>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4. </w:t>
      </w:r>
      <w:r>
        <w:rPr>
          <w:rFonts w:ascii="Times New Roman" w:hAnsi="Times New Roman" w:cs="Times New Roman"/>
          <w:sz w:val="28"/>
          <w:szCs w:val="28"/>
          <w:lang w:val="de-DE"/>
        </w:rPr>
        <w:t>Johann Wolfgang Goethe</w:t>
      </w:r>
      <w:r>
        <w:rPr>
          <w:rFonts w:ascii="Times New Roman" w:hAnsi="Times New Roman" w:cs="Times New Roman"/>
          <w:sz w:val="28"/>
          <w:szCs w:val="28"/>
          <w:lang w:val="uk-UA"/>
        </w:rPr>
        <w:t xml:space="preserve"> </w:t>
      </w:r>
      <w:r>
        <w:rPr>
          <w:rFonts w:ascii="Times New Roman" w:hAnsi="Times New Roman" w:cs="Times New Roman"/>
          <w:i/>
          <w:sz w:val="28"/>
          <w:szCs w:val="28"/>
          <w:lang w:val="de-DE"/>
        </w:rPr>
        <w:t>Die Leiden des jungen Werther</w:t>
      </w:r>
      <w:r>
        <w:rPr>
          <w:rFonts w:ascii="Times New Roman" w:hAnsi="Times New Roman" w:cs="Times New Roman"/>
          <w:i/>
          <w:sz w:val="28"/>
          <w:szCs w:val="28"/>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5. </w:t>
      </w:r>
      <w:r>
        <w:rPr>
          <w:rFonts w:ascii="Times New Roman" w:hAnsi="Times New Roman" w:cs="Times New Roman"/>
          <w:sz w:val="28"/>
          <w:szCs w:val="28"/>
          <w:lang w:val="de-DE"/>
        </w:rPr>
        <w:t>Heinrich Heine</w:t>
      </w:r>
      <w:r>
        <w:rPr>
          <w:rFonts w:ascii="Times New Roman" w:hAnsi="Times New Roman" w:cs="Times New Roman"/>
          <w:b/>
          <w:sz w:val="28"/>
          <w:szCs w:val="28"/>
          <w:lang w:val="de-DE"/>
        </w:rPr>
        <w:t xml:space="preserve"> </w:t>
      </w:r>
      <w:r>
        <w:rPr>
          <w:rFonts w:ascii="Times New Roman" w:hAnsi="Times New Roman" w:cs="Times New Roman"/>
          <w:i/>
          <w:sz w:val="28"/>
          <w:szCs w:val="28"/>
          <w:lang w:val="de-DE"/>
        </w:rPr>
        <w:t>Haifische.</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6. </w:t>
      </w:r>
      <w:r>
        <w:rPr>
          <w:rFonts w:ascii="Times New Roman" w:hAnsi="Times New Roman" w:cs="Times New Roman"/>
          <w:sz w:val="28"/>
          <w:szCs w:val="28"/>
          <w:lang w:val="de-DE"/>
        </w:rPr>
        <w:t xml:space="preserve">Theodor Fontane </w:t>
      </w:r>
      <w:r>
        <w:rPr>
          <w:rFonts w:ascii="Times New Roman" w:hAnsi="Times New Roman" w:cs="Times New Roman"/>
          <w:i/>
          <w:sz w:val="28"/>
          <w:szCs w:val="28"/>
          <w:lang w:val="de-DE"/>
        </w:rPr>
        <w:t>Effie Briest</w:t>
      </w:r>
      <w:r>
        <w:rPr>
          <w:rFonts w:ascii="Times New Roman" w:hAnsi="Times New Roman" w:cs="Times New Roman"/>
          <w:i/>
          <w:sz w:val="28"/>
          <w:szCs w:val="28"/>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7. </w:t>
      </w:r>
      <w:r>
        <w:rPr>
          <w:rFonts w:ascii="Times New Roman" w:hAnsi="Times New Roman" w:cs="Times New Roman"/>
          <w:sz w:val="28"/>
          <w:szCs w:val="28"/>
          <w:lang w:val="de-DE"/>
        </w:rPr>
        <w:t>Walter Benjamin</w:t>
      </w:r>
      <w:r>
        <w:rPr>
          <w:rFonts w:ascii="Times New Roman" w:hAnsi="Times New Roman" w:cs="Times New Roman"/>
          <w:sz w:val="28"/>
          <w:szCs w:val="28"/>
          <w:vertAlign w:val="superscript"/>
          <w:lang w:val="uk-UA"/>
        </w:rPr>
        <w:t xml:space="preserve">  </w:t>
      </w:r>
      <w:r>
        <w:rPr>
          <w:rFonts w:ascii="Times New Roman" w:hAnsi="Times New Roman" w:cs="Times New Roman"/>
          <w:i/>
          <w:sz w:val="28"/>
          <w:szCs w:val="28"/>
          <w:lang w:val="de-DE"/>
        </w:rPr>
        <w:t>Die Maulbeer-Omlette</w:t>
      </w:r>
      <w:r>
        <w:rPr>
          <w:rFonts w:ascii="Times New Roman" w:hAnsi="Times New Roman" w:cs="Times New Roman"/>
          <w:i/>
          <w:sz w:val="28"/>
          <w:szCs w:val="28"/>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8. </w:t>
      </w:r>
      <w:r>
        <w:rPr>
          <w:rFonts w:ascii="Times New Roman" w:hAnsi="Times New Roman" w:cs="Times New Roman"/>
          <w:sz w:val="28"/>
          <w:szCs w:val="28"/>
          <w:lang w:val="de-DE"/>
        </w:rPr>
        <w:t>Jochen Schmidt</w:t>
      </w:r>
      <w:r>
        <w:rPr>
          <w:rFonts w:ascii="Times New Roman" w:hAnsi="Times New Roman" w:cs="Times New Roman"/>
          <w:sz w:val="28"/>
          <w:szCs w:val="28"/>
          <w:lang w:val="uk-UA"/>
        </w:rPr>
        <w:t xml:space="preserve"> </w:t>
      </w:r>
      <w:r>
        <w:rPr>
          <w:rFonts w:ascii="Times New Roman" w:hAnsi="Times New Roman" w:cs="Times New Roman"/>
          <w:i/>
          <w:sz w:val="28"/>
          <w:szCs w:val="28"/>
          <w:lang w:val="de-DE"/>
        </w:rPr>
        <w:t>Meine wichtigsten Körperfunktionen</w:t>
      </w:r>
      <w:r>
        <w:rPr>
          <w:rFonts w:ascii="Times New Roman" w:hAnsi="Times New Roman" w:cs="Times New Roman"/>
          <w:i/>
          <w:sz w:val="28"/>
          <w:szCs w:val="28"/>
          <w:lang w:val="uk-UA"/>
        </w:rPr>
        <w:t>.</w:t>
      </w:r>
    </w:p>
    <w:p w:rsidR="00235863" w:rsidRDefault="00235863" w:rsidP="00235863">
      <w:pPr>
        <w:pStyle w:val="21"/>
        <w:spacing w:after="0" w:line="240" w:lineRule="auto"/>
        <w:ind w:left="-567"/>
        <w:jc w:val="both"/>
        <w:rPr>
          <w:rFonts w:ascii="Times New Roman" w:hAnsi="Times New Roman" w:cs="Times New Roman"/>
          <w:i/>
          <w:color w:val="000000"/>
          <w:sz w:val="28"/>
          <w:szCs w:val="28"/>
          <w:lang w:val="uk-UA"/>
        </w:rPr>
      </w:pPr>
      <w:r>
        <w:rPr>
          <w:rFonts w:ascii="Times New Roman" w:hAnsi="Times New Roman" w:cs="Times New Roman"/>
          <w:sz w:val="28"/>
          <w:szCs w:val="28"/>
          <w:lang w:val="uk-UA"/>
        </w:rPr>
        <w:t xml:space="preserve">9. </w:t>
      </w:r>
      <w:r>
        <w:rPr>
          <w:rFonts w:ascii="Times New Roman" w:hAnsi="Times New Roman" w:cs="Times New Roman"/>
          <w:color w:val="000000"/>
          <w:sz w:val="28"/>
          <w:szCs w:val="28"/>
          <w:shd w:val="clear" w:color="auto" w:fill="FFFFFF"/>
          <w:lang w:val="de-DE"/>
        </w:rPr>
        <w:t>Günter Grass</w:t>
      </w:r>
      <w:r>
        <w:rPr>
          <w:rFonts w:ascii="Times New Roman" w:hAnsi="Times New Roman" w:cs="Times New Roman"/>
          <w:color w:val="000000"/>
          <w:sz w:val="28"/>
          <w:szCs w:val="28"/>
          <w:lang w:val="de-DE"/>
        </w:rPr>
        <w:t xml:space="preserve"> </w:t>
      </w:r>
      <w:r>
        <w:rPr>
          <w:rFonts w:ascii="Times New Roman" w:hAnsi="Times New Roman" w:cs="Times New Roman"/>
          <w:i/>
          <w:color w:val="000000"/>
          <w:sz w:val="28"/>
          <w:szCs w:val="28"/>
          <w:lang w:val="de-DE"/>
        </w:rPr>
        <w:t>Kopfgeburten oder die Deutschen sterben aus</w:t>
      </w:r>
      <w:r>
        <w:rPr>
          <w:rFonts w:ascii="Times New Roman" w:hAnsi="Times New Roman" w:cs="Times New Roman"/>
          <w:i/>
          <w:color w:val="000000"/>
          <w:sz w:val="28"/>
          <w:szCs w:val="28"/>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uk-UA"/>
        </w:rPr>
      </w:pPr>
      <w:r>
        <w:rPr>
          <w:rFonts w:ascii="Times New Roman" w:hAnsi="Times New Roman" w:cs="Times New Roman"/>
          <w:color w:val="000000"/>
          <w:sz w:val="28"/>
          <w:szCs w:val="28"/>
          <w:lang w:val="uk-UA"/>
        </w:rPr>
        <w:t xml:space="preserve">10. </w:t>
      </w:r>
      <w:r>
        <w:rPr>
          <w:rFonts w:ascii="Times New Roman" w:hAnsi="Times New Roman" w:cs="Times New Roman"/>
          <w:sz w:val="28"/>
          <w:szCs w:val="28"/>
          <w:lang w:val="de-DE"/>
        </w:rPr>
        <w:t>Bernhard Kellermann</w:t>
      </w:r>
      <w:r>
        <w:rPr>
          <w:rFonts w:ascii="Times New Roman" w:hAnsi="Times New Roman" w:cs="Times New Roman"/>
          <w:i/>
          <w:sz w:val="28"/>
          <w:szCs w:val="28"/>
          <w:lang w:val="de-DE"/>
        </w:rPr>
        <w:t xml:space="preserve"> Das blaue Band</w:t>
      </w:r>
      <w:r>
        <w:rPr>
          <w:rFonts w:ascii="Times New Roman" w:hAnsi="Times New Roman" w:cs="Times New Roman"/>
          <w:i/>
          <w:sz w:val="28"/>
          <w:szCs w:val="28"/>
          <w:lang w:val="uk-UA"/>
        </w:rPr>
        <w:t>.</w:t>
      </w:r>
    </w:p>
    <w:p w:rsidR="00235863" w:rsidRDefault="00235863" w:rsidP="00235863">
      <w:pPr>
        <w:pStyle w:val="21"/>
        <w:spacing w:after="0" w:line="240" w:lineRule="auto"/>
        <w:ind w:left="-567"/>
        <w:jc w:val="both"/>
        <w:rPr>
          <w:rFonts w:ascii="Times New Roman" w:hAnsi="Times New Roman" w:cs="Times New Roman"/>
          <w:i/>
          <w:sz w:val="28"/>
          <w:szCs w:val="28"/>
          <w:lang w:val="de-DE"/>
        </w:rPr>
      </w:pPr>
      <w:r>
        <w:rPr>
          <w:rFonts w:ascii="Times New Roman" w:hAnsi="Times New Roman" w:cs="Times New Roman"/>
          <w:sz w:val="28"/>
          <w:szCs w:val="28"/>
          <w:lang w:val="uk-UA"/>
        </w:rPr>
        <w:t xml:space="preserve">11. </w:t>
      </w:r>
      <w:r>
        <w:rPr>
          <w:rFonts w:ascii="Times New Roman" w:hAnsi="Times New Roman" w:cs="Times New Roman"/>
          <w:sz w:val="28"/>
          <w:szCs w:val="28"/>
          <w:lang w:val="de-DE"/>
        </w:rPr>
        <w:t xml:space="preserve">Gotthold Ephraim Lessing </w:t>
      </w:r>
      <w:r>
        <w:rPr>
          <w:rFonts w:ascii="Times New Roman" w:hAnsi="Times New Roman" w:cs="Times New Roman"/>
          <w:i/>
          <w:sz w:val="28"/>
          <w:szCs w:val="28"/>
          <w:lang w:val="de-DE"/>
        </w:rPr>
        <w:t>Nathan der Weise.</w:t>
      </w:r>
    </w:p>
    <w:p w:rsidR="00235863" w:rsidRDefault="00235863" w:rsidP="00235863">
      <w:pPr>
        <w:pStyle w:val="21"/>
        <w:spacing w:after="0" w:line="240" w:lineRule="auto"/>
        <w:ind w:left="-567"/>
        <w:jc w:val="both"/>
        <w:rPr>
          <w:rFonts w:ascii="Times New Roman" w:hAnsi="Times New Roman" w:cs="Times New Roman"/>
          <w:i/>
          <w:color w:val="000000"/>
          <w:sz w:val="28"/>
          <w:szCs w:val="28"/>
          <w:lang w:val="de-DE"/>
        </w:rPr>
      </w:pPr>
      <w:r>
        <w:rPr>
          <w:rFonts w:ascii="Times New Roman" w:hAnsi="Times New Roman" w:cs="Times New Roman"/>
          <w:sz w:val="28"/>
          <w:szCs w:val="28"/>
          <w:lang w:val="de-DE"/>
        </w:rPr>
        <w:t>12. Friedrich Hebbel</w:t>
      </w:r>
      <w:r>
        <w:rPr>
          <w:rFonts w:ascii="Times New Roman" w:hAnsi="Times New Roman" w:cs="Times New Roman"/>
          <w:color w:val="000000"/>
          <w:sz w:val="28"/>
          <w:szCs w:val="28"/>
          <w:lang w:val="de-DE"/>
        </w:rPr>
        <w:t xml:space="preserve"> </w:t>
      </w:r>
      <w:r>
        <w:rPr>
          <w:rFonts w:ascii="Times New Roman" w:hAnsi="Times New Roman" w:cs="Times New Roman"/>
          <w:i/>
          <w:color w:val="000000"/>
          <w:sz w:val="28"/>
          <w:szCs w:val="28"/>
          <w:lang w:val="de-DE"/>
        </w:rPr>
        <w:t>Eine Nacht im Jägerhaus.</w:t>
      </w:r>
    </w:p>
    <w:p w:rsidR="00235863" w:rsidRDefault="00235863" w:rsidP="00235863">
      <w:pPr>
        <w:pStyle w:val="21"/>
        <w:spacing w:after="0" w:line="240" w:lineRule="auto"/>
        <w:ind w:left="-567"/>
        <w:jc w:val="both"/>
        <w:rPr>
          <w:rFonts w:ascii="Times New Roman" w:hAnsi="Times New Roman" w:cs="Times New Roman"/>
          <w:i/>
          <w:color w:val="000000"/>
          <w:sz w:val="28"/>
          <w:szCs w:val="28"/>
          <w:lang w:val="de-DE"/>
        </w:rPr>
      </w:pPr>
      <w:r>
        <w:rPr>
          <w:rFonts w:ascii="Times New Roman" w:hAnsi="Times New Roman" w:cs="Times New Roman"/>
          <w:sz w:val="28"/>
          <w:szCs w:val="28"/>
          <w:lang w:val="de-DE"/>
        </w:rPr>
        <w:t>13. Kurt Tucholsky</w:t>
      </w:r>
      <w:r>
        <w:rPr>
          <w:rFonts w:ascii="Times New Roman" w:hAnsi="Times New Roman" w:cs="Times New Roman"/>
          <w:color w:val="000000"/>
          <w:sz w:val="28"/>
          <w:szCs w:val="28"/>
          <w:lang w:val="de-DE"/>
        </w:rPr>
        <w:t xml:space="preserve"> </w:t>
      </w:r>
      <w:r>
        <w:rPr>
          <w:rFonts w:ascii="Times New Roman" w:hAnsi="Times New Roman" w:cs="Times New Roman"/>
          <w:i/>
          <w:color w:val="000000"/>
          <w:sz w:val="28"/>
          <w:szCs w:val="28"/>
          <w:lang w:val="de-DE"/>
        </w:rPr>
        <w:t>Sendbrief vom Dolmetschen.</w:t>
      </w:r>
    </w:p>
    <w:p w:rsidR="00235863" w:rsidRDefault="00235863" w:rsidP="00235863">
      <w:pPr>
        <w:pStyle w:val="21"/>
        <w:spacing w:after="0" w:line="240" w:lineRule="auto"/>
        <w:ind w:left="-567"/>
        <w:jc w:val="both"/>
        <w:rPr>
          <w:rFonts w:ascii="Times New Roman" w:hAnsi="Times New Roman" w:cs="Times New Roman"/>
          <w:i/>
          <w:sz w:val="28"/>
          <w:szCs w:val="28"/>
          <w:lang w:val="de-DE"/>
        </w:rPr>
      </w:pPr>
      <w:r>
        <w:rPr>
          <w:rFonts w:ascii="Times New Roman" w:hAnsi="Times New Roman" w:cs="Times New Roman"/>
          <w:sz w:val="28"/>
          <w:szCs w:val="28"/>
          <w:lang w:val="de-DE"/>
        </w:rPr>
        <w:t xml:space="preserve">14. Wolfgang Borchert </w:t>
      </w:r>
      <w:r>
        <w:rPr>
          <w:rFonts w:ascii="Times New Roman" w:hAnsi="Times New Roman" w:cs="Times New Roman"/>
          <w:i/>
          <w:sz w:val="28"/>
          <w:szCs w:val="28"/>
          <w:lang w:val="de-DE"/>
        </w:rPr>
        <w:t>Die Küchenuhr.</w:t>
      </w:r>
    </w:p>
    <w:p w:rsidR="00235863" w:rsidRDefault="00235863" w:rsidP="00235863">
      <w:pPr>
        <w:pStyle w:val="21"/>
        <w:spacing w:after="0" w:line="240" w:lineRule="auto"/>
        <w:ind w:left="0"/>
        <w:jc w:val="both"/>
        <w:rPr>
          <w:rFonts w:ascii="Times New Roman" w:hAnsi="Times New Roman" w:cs="Times New Roman"/>
          <w:sz w:val="28"/>
          <w:szCs w:val="28"/>
          <w:lang w:val="de-DE"/>
        </w:rPr>
      </w:pPr>
    </w:p>
    <w:p w:rsidR="00235863" w:rsidRDefault="00235863" w:rsidP="00235863">
      <w:pPr>
        <w:pStyle w:val="21"/>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РЕКОМЕНДОВАНА ЛІТЕРАТУРА</w:t>
      </w:r>
    </w:p>
    <w:p w:rsidR="00235863" w:rsidRDefault="00235863" w:rsidP="00235863">
      <w:pPr>
        <w:pStyle w:val="21"/>
        <w:spacing w:after="0" w:line="240" w:lineRule="auto"/>
        <w:ind w:left="-567"/>
        <w:jc w:val="both"/>
        <w:rPr>
          <w:rFonts w:ascii="Times New Roman" w:hAnsi="Times New Roman" w:cs="Times New Roman"/>
          <w:b/>
          <w:sz w:val="28"/>
          <w:szCs w:val="28"/>
          <w:lang w:val="uk-UA"/>
        </w:rPr>
      </w:pPr>
      <w:r>
        <w:rPr>
          <w:rFonts w:ascii="Times New Roman" w:hAnsi="Times New Roman" w:cs="Times New Roman"/>
          <w:b/>
          <w:sz w:val="28"/>
          <w:szCs w:val="28"/>
          <w:lang w:val="uk-UA"/>
        </w:rPr>
        <w:t>Основна:</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Бориско Н.Ф. Україна: читаємо, говоримо, дискутуємо. </w:t>
      </w:r>
      <w:r>
        <w:rPr>
          <w:rFonts w:ascii="Times New Roman" w:hAnsi="Times New Roman" w:cs="Times New Roman"/>
          <w:sz w:val="28"/>
          <w:szCs w:val="28"/>
          <w:lang w:val="de-DE"/>
        </w:rPr>
        <w:t xml:space="preserve">Ukraine:Wir lesen, sprechen und diskutieren. </w:t>
      </w:r>
      <w:r>
        <w:rPr>
          <w:rFonts w:ascii="Times New Roman" w:hAnsi="Times New Roman" w:cs="Times New Roman"/>
          <w:sz w:val="28"/>
          <w:szCs w:val="28"/>
          <w:lang w:val="uk-UA"/>
        </w:rPr>
        <w:t>Київ: Логос, 2004. 256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32"/>
          <w:lang w:val="uk-UA"/>
        </w:rPr>
        <w:t xml:space="preserve">2. Бориско Н.Ф. </w:t>
      </w:r>
      <w:r>
        <w:rPr>
          <w:rFonts w:ascii="Times New Roman" w:hAnsi="Times New Roman" w:cs="Times New Roman"/>
          <w:sz w:val="28"/>
          <w:szCs w:val="32"/>
          <w:lang w:val="de-DE"/>
        </w:rPr>
        <w:t>Deutsch</w:t>
      </w:r>
      <w:r>
        <w:rPr>
          <w:rFonts w:ascii="Times New Roman" w:hAnsi="Times New Roman" w:cs="Times New Roman"/>
          <w:sz w:val="28"/>
          <w:szCs w:val="32"/>
          <w:lang w:val="uk-UA"/>
        </w:rPr>
        <w:t xml:space="preserve"> </w:t>
      </w:r>
      <w:r>
        <w:rPr>
          <w:rFonts w:ascii="Times New Roman" w:hAnsi="Times New Roman" w:cs="Times New Roman"/>
          <w:sz w:val="28"/>
          <w:szCs w:val="32"/>
          <w:lang w:val="de-DE"/>
        </w:rPr>
        <w:t>f</w:t>
      </w:r>
      <w:r>
        <w:rPr>
          <w:rFonts w:ascii="Times New Roman" w:hAnsi="Times New Roman" w:cs="Times New Roman"/>
          <w:sz w:val="28"/>
          <w:szCs w:val="32"/>
          <w:lang w:val="uk-UA"/>
        </w:rPr>
        <w:t>ü</w:t>
      </w:r>
      <w:r>
        <w:rPr>
          <w:rFonts w:ascii="Times New Roman" w:hAnsi="Times New Roman" w:cs="Times New Roman"/>
          <w:sz w:val="28"/>
          <w:szCs w:val="32"/>
          <w:lang w:val="de-DE"/>
        </w:rPr>
        <w:t>r</w:t>
      </w:r>
      <w:r>
        <w:rPr>
          <w:rFonts w:ascii="Times New Roman" w:hAnsi="Times New Roman" w:cs="Times New Roman"/>
          <w:sz w:val="28"/>
          <w:szCs w:val="32"/>
          <w:lang w:val="uk-UA"/>
        </w:rPr>
        <w:t xml:space="preserve"> </w:t>
      </w:r>
      <w:r>
        <w:rPr>
          <w:rFonts w:ascii="Times New Roman" w:hAnsi="Times New Roman" w:cs="Times New Roman"/>
          <w:sz w:val="28"/>
          <w:szCs w:val="32"/>
          <w:lang w:val="de-DE"/>
        </w:rPr>
        <w:t>Fortgeschrittene</w:t>
      </w:r>
      <w:r>
        <w:rPr>
          <w:rFonts w:ascii="Times New Roman" w:hAnsi="Times New Roman" w:cs="Times New Roman"/>
          <w:sz w:val="28"/>
          <w:szCs w:val="32"/>
          <w:lang w:val="uk-UA"/>
        </w:rPr>
        <w:t xml:space="preserve"> </w:t>
      </w:r>
      <w:r>
        <w:rPr>
          <w:rFonts w:ascii="Times New Roman" w:hAnsi="Times New Roman" w:cs="Times New Roman"/>
          <w:sz w:val="28"/>
          <w:szCs w:val="32"/>
          <w:lang w:val="de-DE"/>
        </w:rPr>
        <w:t>Niveau</w:t>
      </w:r>
      <w:r>
        <w:rPr>
          <w:rFonts w:ascii="Times New Roman" w:hAnsi="Times New Roman" w:cs="Times New Roman"/>
          <w:sz w:val="28"/>
          <w:szCs w:val="32"/>
          <w:lang w:val="uk-UA"/>
        </w:rPr>
        <w:t xml:space="preserve"> </w:t>
      </w:r>
      <w:r>
        <w:rPr>
          <w:rFonts w:ascii="Times New Roman" w:hAnsi="Times New Roman" w:cs="Times New Roman"/>
          <w:sz w:val="28"/>
          <w:szCs w:val="32"/>
          <w:lang w:val="de-DE"/>
        </w:rPr>
        <w:t>C</w:t>
      </w:r>
      <w:r>
        <w:rPr>
          <w:rFonts w:ascii="Times New Roman" w:hAnsi="Times New Roman" w:cs="Times New Roman"/>
          <w:sz w:val="28"/>
          <w:szCs w:val="32"/>
          <w:lang w:val="uk-UA"/>
        </w:rPr>
        <w:t>. Немецкий язык: уровень совершенства. – Киев: ООО «ИП Логос – М», 2010. 528с.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3. Гоштанар І.В., Діденко Н.В. Практичний курс німецької мови (як другої іноземної). Херсон: ТОВ «ВКФ «СТАР» ЛТД». 2017. 222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 Євгененко Д.А., Кучинський Б.В. Лінгвокраїнознавство німецькомовних країн. Вінниця: Нова книга, 2008. 416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5. Кияк Т. Р. Теорія і практика перекладу німецької мови. Вінниця: Нова Книга, 2006. 592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6. Кудіна О.Ф. Країни, де говорять німецькою. Вінниця: Нова книга. 2017. 416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7. Кучер З.І., Орлова М.О., Редчись Т.В. Практика перекладу: навч. посібник для студ. вищ. навч. заклад. Вінниця: Нова Книга, 2013. 504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8. Самостійна робота студентів з практичних курсів сучасної німецької мови: навчальний посібник для студентів вищих навчальних закладів.  Херсон : ХДУ, 2012.</w:t>
      </w:r>
    </w:p>
    <w:p w:rsidR="00235863" w:rsidRDefault="00235863" w:rsidP="00235863">
      <w:pPr>
        <w:pStyle w:val="21"/>
        <w:spacing w:after="0" w:line="240" w:lineRule="auto"/>
        <w:ind w:left="-567"/>
        <w:jc w:val="both"/>
        <w:rPr>
          <w:rFonts w:ascii="Times New Roman" w:hAnsi="Times New Roman" w:cs="Times New Roman"/>
          <w:spacing w:val="1"/>
          <w:sz w:val="28"/>
          <w:szCs w:val="28"/>
          <w:lang w:val="uk-UA"/>
        </w:rPr>
      </w:pPr>
      <w:r>
        <w:rPr>
          <w:rFonts w:ascii="Times New Roman" w:hAnsi="Times New Roman" w:cs="Times New Roman"/>
          <w:sz w:val="28"/>
          <w:szCs w:val="28"/>
          <w:lang w:val="uk-UA"/>
        </w:rPr>
        <w:t xml:space="preserve">9. </w:t>
      </w:r>
      <w:r>
        <w:rPr>
          <w:rFonts w:ascii="Times New Roman" w:hAnsi="Times New Roman" w:cs="Times New Roman"/>
          <w:spacing w:val="1"/>
          <w:sz w:val="28"/>
          <w:szCs w:val="28"/>
          <w:lang w:val="uk-UA"/>
        </w:rPr>
        <w:t>Солдатова С. М., Гоштанар І. В. 2013. Німецька мова. Херсон: ХДУ. 208 с.</w:t>
      </w:r>
    </w:p>
    <w:p w:rsidR="00235863" w:rsidRDefault="00235863" w:rsidP="00235863">
      <w:pPr>
        <w:pStyle w:val="21"/>
        <w:spacing w:after="0" w:line="240" w:lineRule="auto"/>
        <w:ind w:left="-567"/>
        <w:jc w:val="both"/>
        <w:rPr>
          <w:rFonts w:ascii="Times New Roman" w:hAnsi="Times New Roman" w:cs="Times New Roman"/>
          <w:spacing w:val="1"/>
          <w:sz w:val="28"/>
          <w:szCs w:val="28"/>
          <w:lang w:val="uk-UA"/>
        </w:rPr>
      </w:pPr>
      <w:r>
        <w:rPr>
          <w:rFonts w:ascii="Times New Roman" w:hAnsi="Times New Roman" w:cs="Times New Roman"/>
          <w:sz w:val="28"/>
          <w:szCs w:val="28"/>
          <w:lang w:val="uk-UA"/>
        </w:rPr>
        <w:t xml:space="preserve">10. </w:t>
      </w:r>
      <w:r>
        <w:rPr>
          <w:rFonts w:ascii="Times New Roman" w:hAnsi="Times New Roman" w:cs="Times New Roman"/>
          <w:sz w:val="28"/>
          <w:szCs w:val="28"/>
          <w:lang w:val="de-DE"/>
        </w:rPr>
        <w:t xml:space="preserve">Brauneck, M.:  Autorenlexikon deutschsprachiger Literatur des 20. Jahrhunderts. Reibeck bei Hamburg: Rowohlt Taschenbuch Verlag GmbH, 1995. </w:t>
      </w:r>
    </w:p>
    <w:p w:rsidR="00235863" w:rsidRDefault="00235863" w:rsidP="00235863">
      <w:pPr>
        <w:pStyle w:val="21"/>
        <w:spacing w:after="0" w:line="240" w:lineRule="auto"/>
        <w:ind w:left="-567"/>
        <w:jc w:val="both"/>
        <w:rPr>
          <w:rFonts w:ascii="Times New Roman" w:hAnsi="Times New Roman" w:cs="Times New Roman"/>
          <w:sz w:val="28"/>
          <w:szCs w:val="28"/>
          <w:lang w:val="de-DE"/>
        </w:rPr>
      </w:pPr>
      <w:r>
        <w:rPr>
          <w:rFonts w:ascii="Times New Roman" w:hAnsi="Times New Roman" w:cs="Times New Roman"/>
          <w:spacing w:val="1"/>
          <w:sz w:val="28"/>
          <w:szCs w:val="28"/>
          <w:lang w:val="uk-UA"/>
        </w:rPr>
        <w:t xml:space="preserve">11. </w:t>
      </w:r>
      <w:r>
        <w:rPr>
          <w:rFonts w:ascii="Times New Roman" w:hAnsi="Times New Roman" w:cs="Times New Roman"/>
          <w:sz w:val="28"/>
          <w:szCs w:val="28"/>
          <w:lang w:val="de-DE"/>
        </w:rPr>
        <w:t>Kudina</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O</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Die</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L</w:t>
      </w:r>
      <w:r>
        <w:rPr>
          <w:rFonts w:ascii="Times New Roman" w:hAnsi="Times New Roman" w:cs="Times New Roman"/>
          <w:sz w:val="28"/>
          <w:szCs w:val="28"/>
          <w:lang w:val="uk-UA"/>
        </w:rPr>
        <w:t>ä</w:t>
      </w:r>
      <w:r>
        <w:rPr>
          <w:rFonts w:ascii="Times New Roman" w:hAnsi="Times New Roman" w:cs="Times New Roman"/>
          <w:sz w:val="28"/>
          <w:szCs w:val="28"/>
          <w:lang w:val="de-DE"/>
        </w:rPr>
        <w:t>nder</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wo</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man</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deutsch</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spricht</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W</w:t>
      </w:r>
      <w:r>
        <w:rPr>
          <w:rFonts w:ascii="Times New Roman" w:hAnsi="Times New Roman" w:cs="Times New Roman"/>
          <w:sz w:val="28"/>
          <w:szCs w:val="28"/>
          <w:lang w:val="uk-UA"/>
        </w:rPr>
        <w:t xml:space="preserve">.: </w:t>
      </w:r>
      <w:r>
        <w:rPr>
          <w:rFonts w:ascii="Times New Roman" w:hAnsi="Times New Roman" w:cs="Times New Roman"/>
          <w:sz w:val="28"/>
          <w:szCs w:val="28"/>
          <w:lang w:val="de-DE"/>
        </w:rPr>
        <w:t>Nova Kniga, 2002. 337 S.</w:t>
      </w:r>
    </w:p>
    <w:p w:rsidR="00235863" w:rsidRDefault="00235863" w:rsidP="00235863">
      <w:pPr>
        <w:pStyle w:val="21"/>
        <w:spacing w:after="0" w:line="240" w:lineRule="auto"/>
        <w:ind w:left="-567"/>
        <w:jc w:val="both"/>
        <w:rPr>
          <w:rFonts w:ascii="Times New Roman" w:hAnsi="Times New Roman" w:cs="Times New Roman"/>
          <w:sz w:val="28"/>
          <w:szCs w:val="28"/>
          <w:lang w:val="de-DE"/>
        </w:rPr>
      </w:pPr>
      <w:r>
        <w:rPr>
          <w:rFonts w:ascii="Times New Roman" w:hAnsi="Times New Roman" w:cs="Times New Roman"/>
          <w:sz w:val="28"/>
          <w:szCs w:val="28"/>
          <w:lang w:val="uk-UA"/>
        </w:rPr>
        <w:t xml:space="preserve">12. </w:t>
      </w:r>
      <w:r>
        <w:rPr>
          <w:rFonts w:ascii="Times New Roman" w:hAnsi="Times New Roman" w:cs="Times New Roman"/>
          <w:sz w:val="28"/>
          <w:szCs w:val="28"/>
          <w:lang w:val="de-DE"/>
        </w:rPr>
        <w:t>Tatsachen über Deutschland. Societäts-Verlag, Frankfurt am Mein. 2008. - 192 S.</w:t>
      </w:r>
    </w:p>
    <w:p w:rsidR="00235863" w:rsidRDefault="00235863" w:rsidP="00235863">
      <w:pPr>
        <w:pStyle w:val="21"/>
        <w:spacing w:after="0" w:line="240" w:lineRule="auto"/>
        <w:ind w:left="-567"/>
        <w:jc w:val="both"/>
        <w:rPr>
          <w:rFonts w:ascii="Times New Roman" w:hAnsi="Times New Roman" w:cs="Times New Roman"/>
          <w:sz w:val="28"/>
          <w:szCs w:val="28"/>
          <w:lang w:val="de-DE"/>
        </w:rPr>
      </w:pPr>
      <w:r>
        <w:rPr>
          <w:rFonts w:ascii="Times New Roman" w:hAnsi="Times New Roman" w:cs="Times New Roman"/>
          <w:sz w:val="28"/>
          <w:szCs w:val="28"/>
          <w:lang w:val="uk-UA"/>
        </w:rPr>
        <w:t xml:space="preserve">13. </w:t>
      </w:r>
      <w:r>
        <w:rPr>
          <w:rFonts w:ascii="Times New Roman" w:hAnsi="Times New Roman" w:cs="Times New Roman"/>
          <w:sz w:val="28"/>
          <w:szCs w:val="28"/>
          <w:lang w:val="de-DE"/>
        </w:rPr>
        <w:t>Deutschland. Zeitschrift für Politik, Kultur, Wirtschaft und Wissenschaft. - 2007. - № 5.</w:t>
      </w:r>
    </w:p>
    <w:p w:rsidR="00235863" w:rsidRDefault="00235863" w:rsidP="00235863">
      <w:pPr>
        <w:pStyle w:val="21"/>
        <w:spacing w:after="0" w:line="240" w:lineRule="auto"/>
        <w:ind w:left="-567"/>
        <w:jc w:val="both"/>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Допоміжна література:</w:t>
      </w:r>
    </w:p>
    <w:p w:rsidR="00235863" w:rsidRDefault="00235863" w:rsidP="00235863">
      <w:pPr>
        <w:pStyle w:val="21"/>
        <w:spacing w:after="0" w:line="240" w:lineRule="auto"/>
        <w:ind w:left="-567"/>
        <w:jc w:val="both"/>
        <w:rPr>
          <w:rFonts w:ascii="Times New Roman" w:hAnsi="Times New Roman" w:cs="Times New Roman"/>
          <w:b/>
          <w:bCs/>
          <w:color w:val="000000"/>
          <w:spacing w:val="-1"/>
          <w:sz w:val="28"/>
          <w:szCs w:val="28"/>
          <w:u w:val="single"/>
        </w:rPr>
      </w:pPr>
      <w:r>
        <w:rPr>
          <w:rFonts w:ascii="Times New Roman" w:hAnsi="Times New Roman" w:cs="Times New Roman"/>
          <w:bCs/>
          <w:color w:val="000000"/>
          <w:spacing w:val="-1"/>
          <w:sz w:val="28"/>
          <w:szCs w:val="28"/>
          <w:lang w:val="uk-UA"/>
        </w:rPr>
        <w:t xml:space="preserve">1. </w:t>
      </w:r>
      <w:r>
        <w:rPr>
          <w:rFonts w:ascii="Times New Roman" w:hAnsi="Times New Roman" w:cs="Times New Roman"/>
          <w:spacing w:val="-2"/>
          <w:sz w:val="28"/>
          <w:szCs w:val="28"/>
        </w:rPr>
        <w:t>Логін 2 Німецька мова для студентів германі</w:t>
      </w:r>
      <w:proofErr w:type="gramStart"/>
      <w:r>
        <w:rPr>
          <w:rFonts w:ascii="Times New Roman" w:hAnsi="Times New Roman" w:cs="Times New Roman"/>
          <w:spacing w:val="-2"/>
          <w:sz w:val="28"/>
          <w:szCs w:val="28"/>
        </w:rPr>
        <w:t>ст</w:t>
      </w:r>
      <w:proofErr w:type="gramEnd"/>
      <w:r>
        <w:rPr>
          <w:rFonts w:ascii="Times New Roman" w:hAnsi="Times New Roman" w:cs="Times New Roman"/>
          <w:spacing w:val="-2"/>
          <w:sz w:val="28"/>
          <w:szCs w:val="28"/>
        </w:rPr>
        <w:t xml:space="preserve">ів / Сидоров О., Безугла Л. та ін. Вінниця: Нова книга, 2016. 384 </w:t>
      </w:r>
      <w:proofErr w:type="gramStart"/>
      <w:r>
        <w:rPr>
          <w:rFonts w:ascii="Times New Roman" w:hAnsi="Times New Roman" w:cs="Times New Roman"/>
          <w:spacing w:val="-2"/>
          <w:sz w:val="28"/>
          <w:szCs w:val="28"/>
        </w:rPr>
        <w:t>с</w:t>
      </w:r>
      <w:proofErr w:type="gramEnd"/>
      <w:r>
        <w:rPr>
          <w:rFonts w:ascii="Times New Roman" w:hAnsi="Times New Roman" w:cs="Times New Roman"/>
          <w:spacing w:val="-2"/>
          <w:sz w:val="28"/>
          <w:szCs w:val="28"/>
        </w:rPr>
        <w:t>.</w:t>
      </w:r>
    </w:p>
    <w:p w:rsidR="00235863" w:rsidRDefault="00235863" w:rsidP="00235863">
      <w:pPr>
        <w:pStyle w:val="21"/>
        <w:spacing w:after="0" w:line="240" w:lineRule="auto"/>
        <w:ind w:left="-567"/>
        <w:jc w:val="both"/>
        <w:rPr>
          <w:rFonts w:ascii="Times New Roman" w:hAnsi="Times New Roman" w:cs="Times New Roman"/>
          <w:spacing w:val="1"/>
          <w:sz w:val="28"/>
          <w:szCs w:val="28"/>
          <w:lang w:val="de-DE"/>
        </w:rPr>
      </w:pPr>
      <w:r>
        <w:rPr>
          <w:rFonts w:ascii="Times New Roman" w:hAnsi="Times New Roman" w:cs="Times New Roman"/>
          <w:spacing w:val="1"/>
          <w:sz w:val="28"/>
          <w:szCs w:val="28"/>
          <w:lang w:val="uk-UA"/>
        </w:rPr>
        <w:t xml:space="preserve">2. </w:t>
      </w:r>
      <w:r>
        <w:rPr>
          <w:rFonts w:ascii="Times New Roman" w:hAnsi="Times New Roman" w:cs="Times New Roman"/>
          <w:spacing w:val="1"/>
          <w:sz w:val="28"/>
          <w:szCs w:val="28"/>
        </w:rPr>
        <w:t>Шишко А. В. (уклад.). 2019. Методичні вказівки щодо виконання практичних робіт з навчальної дисципліни «Практичний курс другої іноземної мови і перекладу (німецька мова)». Кременчук</w:t>
      </w:r>
      <w:r>
        <w:rPr>
          <w:rFonts w:ascii="Times New Roman" w:hAnsi="Times New Roman" w:cs="Times New Roman"/>
          <w:spacing w:val="1"/>
          <w:sz w:val="28"/>
          <w:szCs w:val="28"/>
          <w:lang w:val="de-DE"/>
        </w:rPr>
        <w:t xml:space="preserve">: </w:t>
      </w:r>
      <w:r>
        <w:rPr>
          <w:rFonts w:ascii="Times New Roman" w:hAnsi="Times New Roman" w:cs="Times New Roman"/>
          <w:spacing w:val="1"/>
          <w:sz w:val="28"/>
          <w:szCs w:val="28"/>
        </w:rPr>
        <w:t>КНУ</w:t>
      </w:r>
      <w:r>
        <w:rPr>
          <w:rFonts w:ascii="Times New Roman" w:hAnsi="Times New Roman" w:cs="Times New Roman"/>
          <w:spacing w:val="1"/>
          <w:sz w:val="28"/>
          <w:szCs w:val="28"/>
          <w:lang w:val="de-DE"/>
        </w:rPr>
        <w:t xml:space="preserve"> </w:t>
      </w:r>
      <w:r>
        <w:rPr>
          <w:rFonts w:ascii="Times New Roman" w:hAnsi="Times New Roman" w:cs="Times New Roman"/>
          <w:spacing w:val="1"/>
          <w:sz w:val="28"/>
          <w:szCs w:val="28"/>
        </w:rPr>
        <w:t>ім</w:t>
      </w:r>
      <w:r>
        <w:rPr>
          <w:rFonts w:ascii="Times New Roman" w:hAnsi="Times New Roman" w:cs="Times New Roman"/>
          <w:spacing w:val="1"/>
          <w:sz w:val="28"/>
          <w:szCs w:val="28"/>
          <w:lang w:val="de-DE"/>
        </w:rPr>
        <w:t xml:space="preserve">. </w:t>
      </w:r>
      <w:r>
        <w:rPr>
          <w:rFonts w:ascii="Times New Roman" w:hAnsi="Times New Roman" w:cs="Times New Roman"/>
          <w:spacing w:val="1"/>
          <w:sz w:val="28"/>
          <w:szCs w:val="28"/>
        </w:rPr>
        <w:t>М</w:t>
      </w:r>
      <w:r>
        <w:rPr>
          <w:rFonts w:ascii="Times New Roman" w:hAnsi="Times New Roman" w:cs="Times New Roman"/>
          <w:spacing w:val="1"/>
          <w:sz w:val="28"/>
          <w:szCs w:val="28"/>
          <w:lang w:val="de-DE"/>
        </w:rPr>
        <w:t xml:space="preserve">. </w:t>
      </w:r>
      <w:r>
        <w:rPr>
          <w:rFonts w:ascii="Times New Roman" w:hAnsi="Times New Roman" w:cs="Times New Roman"/>
          <w:spacing w:val="1"/>
          <w:sz w:val="28"/>
          <w:szCs w:val="28"/>
        </w:rPr>
        <w:t>Остроградського</w:t>
      </w:r>
      <w:r>
        <w:rPr>
          <w:rFonts w:ascii="Times New Roman" w:hAnsi="Times New Roman" w:cs="Times New Roman"/>
          <w:spacing w:val="1"/>
          <w:sz w:val="28"/>
          <w:szCs w:val="28"/>
          <w:lang w:val="de-DE"/>
        </w:rPr>
        <w:t xml:space="preserve">. 30 </w:t>
      </w:r>
      <w:r>
        <w:rPr>
          <w:rFonts w:ascii="Times New Roman" w:hAnsi="Times New Roman" w:cs="Times New Roman"/>
          <w:spacing w:val="1"/>
          <w:sz w:val="28"/>
          <w:szCs w:val="28"/>
        </w:rPr>
        <w:t>с</w:t>
      </w:r>
      <w:r>
        <w:rPr>
          <w:rFonts w:ascii="Times New Roman" w:hAnsi="Times New Roman" w:cs="Times New Roman"/>
          <w:spacing w:val="1"/>
          <w:sz w:val="28"/>
          <w:szCs w:val="28"/>
          <w:lang w:val="de-DE"/>
        </w:rPr>
        <w:t>.</w:t>
      </w:r>
    </w:p>
    <w:p w:rsidR="00235863" w:rsidRDefault="00235863" w:rsidP="00235863">
      <w:pPr>
        <w:pStyle w:val="21"/>
        <w:spacing w:after="0" w:line="240" w:lineRule="auto"/>
        <w:ind w:left="-567"/>
        <w:jc w:val="both"/>
        <w:rPr>
          <w:rFonts w:ascii="Times New Roman" w:hAnsi="Times New Roman" w:cs="Times New Roman"/>
          <w:sz w:val="28"/>
          <w:szCs w:val="28"/>
          <w:lang w:val="de-DE"/>
        </w:rPr>
      </w:pPr>
      <w:r>
        <w:rPr>
          <w:rFonts w:ascii="Times New Roman" w:hAnsi="Times New Roman" w:cs="Times New Roman"/>
          <w:sz w:val="28"/>
          <w:szCs w:val="28"/>
          <w:lang w:val="uk-UA"/>
        </w:rPr>
        <w:t xml:space="preserve">3. </w:t>
      </w:r>
      <w:r>
        <w:rPr>
          <w:rFonts w:ascii="Times New Roman" w:hAnsi="Times New Roman" w:cs="Times New Roman"/>
          <w:sz w:val="28"/>
          <w:szCs w:val="28"/>
          <w:lang w:val="de-DE"/>
        </w:rPr>
        <w:t>Bublyk W. N. Geschichte der Deutschen Sprache. W.:  Nowa Knyha Verlag, 2004. 272 S.</w:t>
      </w:r>
    </w:p>
    <w:p w:rsidR="00235863" w:rsidRDefault="00235863" w:rsidP="00235863">
      <w:pPr>
        <w:pStyle w:val="21"/>
        <w:spacing w:after="0" w:line="240" w:lineRule="auto"/>
        <w:ind w:left="-567"/>
        <w:jc w:val="both"/>
        <w:rPr>
          <w:rFonts w:ascii="Times New Roman" w:hAnsi="Times New Roman" w:cs="Times New Roman"/>
          <w:spacing w:val="1"/>
          <w:sz w:val="28"/>
          <w:szCs w:val="28"/>
          <w:lang w:val="de-DE"/>
        </w:rPr>
      </w:pPr>
      <w:r>
        <w:rPr>
          <w:rFonts w:ascii="Times New Roman" w:hAnsi="Times New Roman" w:cs="Times New Roman"/>
          <w:spacing w:val="1"/>
          <w:sz w:val="28"/>
          <w:szCs w:val="28"/>
          <w:lang w:val="uk-UA"/>
        </w:rPr>
        <w:t xml:space="preserve">4. </w:t>
      </w:r>
      <w:r>
        <w:rPr>
          <w:rFonts w:ascii="Times New Roman" w:hAnsi="Times New Roman" w:cs="Times New Roman"/>
          <w:spacing w:val="1"/>
          <w:sz w:val="28"/>
          <w:szCs w:val="28"/>
          <w:lang w:val="de-DE"/>
        </w:rPr>
        <w:t xml:space="preserve">Kovbasyuk L. A. 2013. Deutsche Übungsgrammatik. </w:t>
      </w:r>
      <w:r>
        <w:rPr>
          <w:rFonts w:ascii="Times New Roman" w:hAnsi="Times New Roman" w:cs="Times New Roman"/>
          <w:spacing w:val="1"/>
          <w:sz w:val="28"/>
          <w:szCs w:val="28"/>
        </w:rPr>
        <w:t>Херсон</w:t>
      </w:r>
      <w:r>
        <w:rPr>
          <w:rFonts w:ascii="Times New Roman" w:hAnsi="Times New Roman" w:cs="Times New Roman"/>
          <w:spacing w:val="1"/>
          <w:sz w:val="28"/>
          <w:szCs w:val="28"/>
          <w:lang w:val="de-DE"/>
        </w:rPr>
        <w:t xml:space="preserve">: </w:t>
      </w:r>
      <w:r>
        <w:rPr>
          <w:rFonts w:ascii="Times New Roman" w:hAnsi="Times New Roman" w:cs="Times New Roman"/>
          <w:spacing w:val="1"/>
          <w:sz w:val="28"/>
          <w:szCs w:val="28"/>
        </w:rPr>
        <w:t>ХДУ</w:t>
      </w:r>
      <w:r>
        <w:rPr>
          <w:rFonts w:ascii="Times New Roman" w:hAnsi="Times New Roman" w:cs="Times New Roman"/>
          <w:spacing w:val="1"/>
          <w:sz w:val="28"/>
          <w:szCs w:val="28"/>
          <w:lang w:val="de-DE"/>
        </w:rPr>
        <w:t xml:space="preserve">. 204 </w:t>
      </w:r>
      <w:r>
        <w:rPr>
          <w:rFonts w:ascii="Times New Roman" w:hAnsi="Times New Roman" w:cs="Times New Roman"/>
          <w:spacing w:val="1"/>
          <w:sz w:val="28"/>
          <w:szCs w:val="28"/>
        </w:rPr>
        <w:t>с</w:t>
      </w:r>
      <w:r>
        <w:rPr>
          <w:rFonts w:ascii="Times New Roman" w:hAnsi="Times New Roman" w:cs="Times New Roman"/>
          <w:spacing w:val="1"/>
          <w:sz w:val="28"/>
          <w:szCs w:val="28"/>
          <w:lang w:val="de-DE"/>
        </w:rPr>
        <w:t>.</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Pr>
          <w:rFonts w:ascii="Times New Roman" w:hAnsi="Times New Roman" w:cs="Times New Roman"/>
          <w:sz w:val="28"/>
          <w:szCs w:val="28"/>
        </w:rPr>
        <w:t>Коляда Н. А. Страноведение Германии. Ростов-на</w:t>
      </w:r>
      <w:r>
        <w:rPr>
          <w:rFonts w:ascii="Times New Roman" w:hAnsi="Times New Roman" w:cs="Times New Roman"/>
          <w:sz w:val="28"/>
          <w:szCs w:val="28"/>
          <w:lang w:val="uk-UA"/>
        </w:rPr>
        <w:t>-</w:t>
      </w:r>
      <w:r>
        <w:rPr>
          <w:rFonts w:ascii="Times New Roman" w:hAnsi="Times New Roman" w:cs="Times New Roman"/>
          <w:sz w:val="28"/>
          <w:szCs w:val="28"/>
        </w:rPr>
        <w:t>Дону: Феникс, 2002. 3212</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с</w:t>
      </w:r>
      <w:proofErr w:type="gramEnd"/>
      <w:r>
        <w:rPr>
          <w:rFonts w:ascii="Times New Roman" w:hAnsi="Times New Roman" w:cs="Times New Roman"/>
          <w:sz w:val="28"/>
          <w:szCs w:val="28"/>
          <w:lang w:val="uk-UA"/>
        </w:rPr>
        <w:t>.</w:t>
      </w:r>
    </w:p>
    <w:p w:rsidR="00235863" w:rsidRDefault="00235863" w:rsidP="00235863">
      <w:pPr>
        <w:pStyle w:val="21"/>
        <w:spacing w:after="0" w:line="240" w:lineRule="auto"/>
        <w:ind w:left="-567"/>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rPr>
        <w:t>Інформаційні ресурси</w:t>
      </w:r>
      <w:r>
        <w:rPr>
          <w:rFonts w:ascii="Times New Roman" w:hAnsi="Times New Roman" w:cs="Times New Roman"/>
          <w:b/>
          <w:color w:val="000000"/>
          <w:sz w:val="28"/>
          <w:szCs w:val="28"/>
          <w:lang w:val="uk-UA"/>
        </w:rPr>
        <w:t>:</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1.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ідюк Н. М., Дармороз Г. А. та ін. 2007. Практичний курс німецької мови. Хмельницький: ХНУ. 295 с. </w:t>
      </w:r>
      <w:hyperlink r:id="rId38" w:history="1">
        <w:r>
          <w:rPr>
            <w:rStyle w:val="a3"/>
            <w:sz w:val="28"/>
            <w:szCs w:val="28"/>
          </w:rPr>
          <w:t>http://aleph.lsl.lviv.ua:8991/F/2EMC7MQFL45GIAPB5IU7S82V9KQYAVDJ9UEVC3MGB2SI3DRFH5-04742?func=full-set-set&amp;set_number=179170&amp;set_entry=000001&amp;format=999</w:t>
        </w:r>
      </w:hyperlink>
    </w:p>
    <w:p w:rsidR="00235863" w:rsidRDefault="00235863" w:rsidP="00235863">
      <w:pPr>
        <w:pStyle w:val="21"/>
        <w:spacing w:after="0" w:line="240" w:lineRule="auto"/>
        <w:ind w:left="-567"/>
        <w:jc w:val="both"/>
        <w:rPr>
          <w:rStyle w:val="a3"/>
          <w:rFonts w:ascii="Calibri" w:hAnsi="Calibri"/>
        </w:rPr>
      </w:pPr>
      <w:r>
        <w:rPr>
          <w:rFonts w:ascii="Times New Roman" w:hAnsi="Times New Roman" w:cs="Times New Roman"/>
          <w:sz w:val="28"/>
          <w:szCs w:val="28"/>
          <w:lang w:val="uk-UA"/>
        </w:rPr>
        <w:t xml:space="preserve">2. </w:t>
      </w:r>
      <w:r>
        <w:rPr>
          <w:rFonts w:ascii="Times New Roman" w:hAnsi="Times New Roman" w:cs="Times New Roman"/>
          <w:sz w:val="28"/>
          <w:szCs w:val="28"/>
        </w:rPr>
        <w:t xml:space="preserve">Рахімова О. К. Практичний курс німецької мови (ФПА 4 курс). </w:t>
      </w:r>
      <w:hyperlink r:id="rId39" w:history="1">
        <w:r>
          <w:rPr>
            <w:rStyle w:val="a3"/>
            <w:sz w:val="28"/>
            <w:szCs w:val="28"/>
          </w:rPr>
          <w:t>https://msn.khnu.km.ua/course/view.php?id=4570&amp;lang=uk</w:t>
        </w:r>
      </w:hyperlink>
    </w:p>
    <w:p w:rsidR="00235863" w:rsidRDefault="00235863" w:rsidP="00235863">
      <w:pPr>
        <w:pStyle w:val="21"/>
        <w:spacing w:after="0" w:line="240" w:lineRule="auto"/>
        <w:ind w:left="-567"/>
        <w:jc w:val="both"/>
        <w:rPr>
          <w:rFonts w:ascii="Times New Roman" w:hAnsi="Times New Roman"/>
          <w:lang w:val="de-DE" w:eastAsia="ru-RU"/>
        </w:rPr>
      </w:pPr>
      <w:r>
        <w:rPr>
          <w:rFonts w:ascii="Times New Roman" w:hAnsi="Times New Roman" w:cs="Times New Roman"/>
          <w:sz w:val="28"/>
          <w:szCs w:val="28"/>
          <w:lang w:val="de-DE" w:eastAsia="ru-RU"/>
        </w:rPr>
        <w:t xml:space="preserve">Deutsch perfekt – http:// </w:t>
      </w:r>
      <w:hyperlink r:id="rId40" w:history="1">
        <w:r>
          <w:rPr>
            <w:rStyle w:val="a3"/>
            <w:sz w:val="28"/>
            <w:szCs w:val="28"/>
            <w:lang w:val="de-DE"/>
          </w:rPr>
          <w:t>www.deutsch-perfekt.com/plusheft</w:t>
        </w:r>
      </w:hyperlink>
      <w:r>
        <w:rPr>
          <w:rFonts w:ascii="Times New Roman" w:hAnsi="Times New Roman" w:cs="Times New Roman"/>
          <w:sz w:val="28"/>
          <w:szCs w:val="28"/>
          <w:lang w:val="de-DE" w:eastAsia="ru-RU"/>
        </w:rPr>
        <w:t xml:space="preserve"> </w:t>
      </w:r>
    </w:p>
    <w:p w:rsidR="00235863" w:rsidRDefault="00235863" w:rsidP="00235863">
      <w:pPr>
        <w:pStyle w:val="21"/>
        <w:spacing w:after="0" w:line="240" w:lineRule="auto"/>
        <w:ind w:left="-567"/>
        <w:jc w:val="both"/>
        <w:rPr>
          <w:rFonts w:ascii="Times New Roman" w:hAnsi="Times New Roman" w:cs="Times New Roman"/>
          <w:sz w:val="28"/>
          <w:szCs w:val="28"/>
          <w:lang w:val="es-ES_tradnl" w:eastAsia="ru-RU"/>
        </w:rPr>
      </w:pPr>
      <w:r>
        <w:rPr>
          <w:rFonts w:ascii="Times New Roman" w:hAnsi="Times New Roman" w:cs="Times New Roman"/>
          <w:sz w:val="28"/>
          <w:szCs w:val="28"/>
          <w:lang w:val="uk-UA" w:eastAsia="ru-RU"/>
        </w:rPr>
        <w:t xml:space="preserve">3. </w:t>
      </w:r>
      <w:r>
        <w:rPr>
          <w:rFonts w:ascii="Times New Roman" w:hAnsi="Times New Roman" w:cs="Times New Roman"/>
          <w:sz w:val="28"/>
          <w:szCs w:val="28"/>
          <w:lang w:val="es-ES_tradnl" w:eastAsia="ru-RU"/>
        </w:rPr>
        <w:t xml:space="preserve">Vitamin.de – </w:t>
      </w:r>
      <w:hyperlink r:id="rId41" w:history="1">
        <w:r>
          <w:rPr>
            <w:rStyle w:val="a3"/>
            <w:sz w:val="28"/>
            <w:szCs w:val="28"/>
            <w:lang w:val="es-ES_tradnl"/>
          </w:rPr>
          <w:t>http://www</w:t>
        </w:r>
      </w:hyperlink>
      <w:r>
        <w:rPr>
          <w:rFonts w:ascii="Times New Roman" w:hAnsi="Times New Roman" w:cs="Times New Roman"/>
          <w:sz w:val="28"/>
          <w:szCs w:val="28"/>
          <w:lang w:val="es-ES_tradnl" w:eastAsia="ru-RU"/>
        </w:rPr>
        <w:t xml:space="preserve"> vitamin.de  </w:t>
      </w:r>
    </w:p>
    <w:p w:rsidR="00235863" w:rsidRPr="00235863" w:rsidRDefault="00235863" w:rsidP="00235863">
      <w:pPr>
        <w:pStyle w:val="21"/>
        <w:spacing w:after="0" w:line="240" w:lineRule="auto"/>
        <w:ind w:left="-567"/>
        <w:jc w:val="both"/>
        <w:rPr>
          <w:rStyle w:val="a3"/>
          <w:rFonts w:ascii="Calibri" w:hAnsi="Calibri"/>
          <w:color w:val="0D0D0D"/>
          <w:lang w:val="es-ES_tradnl"/>
        </w:rPr>
      </w:pPr>
      <w:r>
        <w:rPr>
          <w:rFonts w:ascii="Times New Roman" w:hAnsi="Times New Roman" w:cs="Times New Roman"/>
          <w:lang w:val="uk-UA"/>
        </w:rPr>
        <w:t xml:space="preserve">4. </w:t>
      </w:r>
      <w:hyperlink r:id="rId42" w:history="1">
        <w:r>
          <w:rPr>
            <w:rStyle w:val="a3"/>
            <w:color w:val="0D0D0D"/>
            <w:sz w:val="28"/>
            <w:szCs w:val="28"/>
            <w:lang w:val="es-ES_tradnl"/>
          </w:rPr>
          <w:t>www.pons.de</w:t>
        </w:r>
      </w:hyperlink>
    </w:p>
    <w:p w:rsidR="00235863" w:rsidRDefault="00235863" w:rsidP="00235863">
      <w:pPr>
        <w:pStyle w:val="21"/>
        <w:spacing w:after="0" w:line="240" w:lineRule="auto"/>
        <w:ind w:left="-567"/>
        <w:jc w:val="both"/>
        <w:rPr>
          <w:rStyle w:val="a3"/>
          <w:rFonts w:ascii="Calibri" w:hAnsi="Calibri"/>
          <w:color w:val="0D0D0D"/>
          <w:sz w:val="28"/>
          <w:szCs w:val="28"/>
          <w:lang w:val="es-ES_tradnl"/>
        </w:rPr>
      </w:pPr>
      <w:r>
        <w:rPr>
          <w:rFonts w:ascii="Times New Roman" w:hAnsi="Times New Roman" w:cs="Times New Roman"/>
          <w:sz w:val="28"/>
          <w:szCs w:val="28"/>
          <w:lang w:val="uk-UA"/>
        </w:rPr>
        <w:t xml:space="preserve">5. </w:t>
      </w:r>
      <w:hyperlink r:id="rId43" w:history="1">
        <w:r>
          <w:rPr>
            <w:rStyle w:val="a3"/>
            <w:color w:val="0D0D0D"/>
            <w:sz w:val="28"/>
            <w:szCs w:val="28"/>
            <w:lang w:val="es-ES_tradnl"/>
          </w:rPr>
          <w:t>www.schuelerlexikon.de</w:t>
        </w:r>
      </w:hyperlink>
    </w:p>
    <w:p w:rsidR="00235863" w:rsidRDefault="00235863" w:rsidP="00235863">
      <w:pPr>
        <w:pStyle w:val="21"/>
        <w:spacing w:after="0" w:line="240" w:lineRule="auto"/>
        <w:ind w:left="-567"/>
        <w:jc w:val="both"/>
        <w:rPr>
          <w:rStyle w:val="a3"/>
          <w:rFonts w:ascii="Calibri" w:hAnsi="Calibri"/>
          <w:sz w:val="28"/>
          <w:szCs w:val="28"/>
          <w:lang w:val="es-ES_tradnl"/>
        </w:rPr>
      </w:pPr>
      <w:r>
        <w:rPr>
          <w:rFonts w:ascii="Times New Roman" w:hAnsi="Times New Roman" w:cs="Times New Roman"/>
          <w:sz w:val="28"/>
          <w:szCs w:val="28"/>
          <w:lang w:val="uk-UA"/>
        </w:rPr>
        <w:t xml:space="preserve">6. </w:t>
      </w:r>
      <w:hyperlink r:id="rId44" w:history="1">
        <w:r>
          <w:rPr>
            <w:rStyle w:val="a3"/>
            <w:sz w:val="28"/>
            <w:szCs w:val="28"/>
            <w:lang w:val="es-ES_tradnl"/>
          </w:rPr>
          <w:t>http://dino-online.allesklar.de</w:t>
        </w:r>
      </w:hyperlink>
    </w:p>
    <w:p w:rsidR="00235863" w:rsidRDefault="00235863" w:rsidP="00235863">
      <w:pPr>
        <w:pStyle w:val="21"/>
        <w:spacing w:after="0" w:line="240" w:lineRule="auto"/>
        <w:ind w:left="-567"/>
        <w:jc w:val="both"/>
        <w:rPr>
          <w:rStyle w:val="a3"/>
          <w:rFonts w:ascii="Calibri" w:hAnsi="Calibri"/>
          <w:sz w:val="28"/>
          <w:szCs w:val="28"/>
          <w:lang w:val="es-ES_tradnl"/>
        </w:rPr>
      </w:pPr>
      <w:r>
        <w:rPr>
          <w:rFonts w:ascii="Times New Roman" w:hAnsi="Times New Roman" w:cs="Times New Roman"/>
          <w:sz w:val="28"/>
          <w:szCs w:val="28"/>
          <w:lang w:val="uk-UA"/>
        </w:rPr>
        <w:t xml:space="preserve">7. </w:t>
      </w:r>
      <w:hyperlink r:id="rId45" w:history="1">
        <w:r>
          <w:rPr>
            <w:rStyle w:val="a3"/>
            <w:sz w:val="28"/>
            <w:szCs w:val="28"/>
            <w:lang w:val="es-ES_tradnl"/>
          </w:rPr>
          <w:t>www.wissen.de</w:t>
        </w:r>
      </w:hyperlink>
    </w:p>
    <w:p w:rsidR="00235863" w:rsidRDefault="00235863" w:rsidP="00235863">
      <w:pPr>
        <w:pStyle w:val="21"/>
        <w:spacing w:after="0" w:line="240" w:lineRule="auto"/>
        <w:ind w:left="-567"/>
        <w:jc w:val="both"/>
        <w:rPr>
          <w:rStyle w:val="a3"/>
          <w:rFonts w:ascii="Calibri" w:hAnsi="Calibri"/>
          <w:sz w:val="28"/>
          <w:szCs w:val="28"/>
          <w:lang w:val="es-ES_tradnl"/>
        </w:rPr>
      </w:pPr>
      <w:r>
        <w:rPr>
          <w:rFonts w:ascii="Times New Roman" w:hAnsi="Times New Roman" w:cs="Times New Roman"/>
          <w:sz w:val="28"/>
          <w:szCs w:val="28"/>
          <w:lang w:val="uk-UA"/>
        </w:rPr>
        <w:t xml:space="preserve">8. </w:t>
      </w:r>
      <w:hyperlink r:id="rId46" w:history="1">
        <w:r>
          <w:rPr>
            <w:rStyle w:val="a3"/>
            <w:sz w:val="28"/>
            <w:szCs w:val="28"/>
            <w:lang w:val="es-ES_tradnl"/>
          </w:rPr>
          <w:t>www.hueber.de/em</w:t>
        </w:r>
      </w:hyperlink>
    </w:p>
    <w:p w:rsidR="00235863" w:rsidRDefault="00235863" w:rsidP="00235863">
      <w:pPr>
        <w:pStyle w:val="21"/>
        <w:spacing w:after="0" w:line="240" w:lineRule="auto"/>
        <w:ind w:left="-567"/>
        <w:jc w:val="both"/>
        <w:rPr>
          <w:rStyle w:val="a3"/>
          <w:rFonts w:ascii="Calibri" w:hAnsi="Calibri"/>
          <w:sz w:val="28"/>
          <w:szCs w:val="28"/>
          <w:lang w:val="es-ES_tradnl"/>
        </w:rPr>
      </w:pPr>
      <w:r>
        <w:rPr>
          <w:rFonts w:ascii="Times New Roman" w:hAnsi="Times New Roman" w:cs="Times New Roman"/>
          <w:sz w:val="28"/>
          <w:szCs w:val="28"/>
          <w:lang w:val="uk-UA"/>
        </w:rPr>
        <w:t xml:space="preserve">9. </w:t>
      </w:r>
      <w:hyperlink r:id="rId47" w:history="1">
        <w:r>
          <w:rPr>
            <w:rStyle w:val="a3"/>
            <w:sz w:val="28"/>
            <w:szCs w:val="28"/>
            <w:lang w:val="es-ES_tradnl"/>
          </w:rPr>
          <w:t>http://www.handbuch-deutschland.de/book/de/002</w:t>
        </w:r>
      </w:hyperlink>
    </w:p>
    <w:p w:rsidR="00235863" w:rsidRPr="00235863" w:rsidRDefault="00235863" w:rsidP="00235863">
      <w:pPr>
        <w:pStyle w:val="21"/>
        <w:spacing w:after="0" w:line="240" w:lineRule="auto"/>
        <w:ind w:left="-567"/>
        <w:jc w:val="both"/>
        <w:rPr>
          <w:rFonts w:ascii="Times New Roman" w:hAnsi="Times New Roman"/>
          <w:bCs/>
          <w:lang w:val="es-ES_tradnl"/>
        </w:rPr>
      </w:pPr>
      <w:r>
        <w:rPr>
          <w:rFonts w:ascii="Times New Roman" w:hAnsi="Times New Roman" w:cs="Times New Roman"/>
          <w:sz w:val="28"/>
          <w:szCs w:val="28"/>
          <w:lang w:val="uk-UA"/>
        </w:rPr>
        <w:t xml:space="preserve">20. </w:t>
      </w:r>
      <w:hyperlink r:id="rId48" w:history="1">
        <w:r>
          <w:rPr>
            <w:rStyle w:val="a3"/>
            <w:sz w:val="28"/>
            <w:szCs w:val="28"/>
            <w:lang w:val="es-ES_tradnl"/>
          </w:rPr>
          <w:t>www.meinestadt.de</w:t>
        </w:r>
      </w:hyperlink>
      <w:r>
        <w:rPr>
          <w:rFonts w:ascii="Times New Roman" w:hAnsi="Times New Roman" w:cs="Times New Roman"/>
          <w:bCs/>
          <w:sz w:val="28"/>
          <w:szCs w:val="28"/>
          <w:lang w:val="es-ES_tradnl"/>
        </w:rPr>
        <w:t xml:space="preserve"> </w:t>
      </w:r>
    </w:p>
    <w:p w:rsidR="00235863" w:rsidRPr="00235863" w:rsidRDefault="00235863" w:rsidP="00235863">
      <w:pPr>
        <w:pStyle w:val="21"/>
        <w:spacing w:after="0" w:line="240" w:lineRule="auto"/>
        <w:ind w:left="-567"/>
        <w:jc w:val="both"/>
        <w:rPr>
          <w:rStyle w:val="a3"/>
          <w:rFonts w:ascii="Calibri" w:hAnsi="Calibri"/>
          <w:lang w:val="es-ES_tradnl"/>
        </w:rPr>
      </w:pPr>
      <w:r>
        <w:rPr>
          <w:rFonts w:ascii="Times New Roman" w:hAnsi="Times New Roman" w:cs="Times New Roman"/>
          <w:sz w:val="28"/>
          <w:szCs w:val="28"/>
          <w:lang w:val="uk-UA"/>
        </w:rPr>
        <w:t xml:space="preserve">21. </w:t>
      </w:r>
      <w:hyperlink r:id="rId49" w:history="1">
        <w:r>
          <w:rPr>
            <w:rStyle w:val="a3"/>
            <w:sz w:val="28"/>
            <w:szCs w:val="28"/>
            <w:lang w:val="es-ES_tradnl"/>
          </w:rPr>
          <w:t>http</w:t>
        </w:r>
        <w:r>
          <w:rPr>
            <w:rStyle w:val="a3"/>
            <w:sz w:val="28"/>
            <w:szCs w:val="28"/>
            <w:lang w:val="uk-UA"/>
          </w:rPr>
          <w:t>://</w:t>
        </w:r>
        <w:r>
          <w:rPr>
            <w:rStyle w:val="a3"/>
            <w:sz w:val="28"/>
            <w:szCs w:val="28"/>
            <w:lang w:val="es-ES_tradnl"/>
          </w:rPr>
          <w:t>www</w:t>
        </w:r>
        <w:r>
          <w:rPr>
            <w:rStyle w:val="a3"/>
            <w:sz w:val="28"/>
            <w:szCs w:val="28"/>
            <w:lang w:val="uk-UA"/>
          </w:rPr>
          <w:t>.</w:t>
        </w:r>
        <w:r>
          <w:rPr>
            <w:rStyle w:val="a3"/>
            <w:sz w:val="28"/>
            <w:szCs w:val="28"/>
            <w:lang w:val="es-ES_tradnl"/>
          </w:rPr>
          <w:t>twirpx</w:t>
        </w:r>
        <w:r>
          <w:rPr>
            <w:rStyle w:val="a3"/>
            <w:sz w:val="28"/>
            <w:szCs w:val="28"/>
            <w:lang w:val="uk-UA"/>
          </w:rPr>
          <w:t>.</w:t>
        </w:r>
        <w:r>
          <w:rPr>
            <w:rStyle w:val="a3"/>
            <w:sz w:val="28"/>
            <w:szCs w:val="28"/>
            <w:lang w:val="es-ES_tradnl"/>
          </w:rPr>
          <w:t>com</w:t>
        </w:r>
        <w:r>
          <w:rPr>
            <w:rStyle w:val="a3"/>
            <w:sz w:val="28"/>
            <w:szCs w:val="28"/>
            <w:lang w:val="uk-UA"/>
          </w:rPr>
          <w:t>/</w:t>
        </w:r>
        <w:r>
          <w:rPr>
            <w:rStyle w:val="a3"/>
            <w:sz w:val="28"/>
            <w:szCs w:val="28"/>
            <w:lang w:val="es-ES_tradnl"/>
          </w:rPr>
          <w:t>files</w:t>
        </w:r>
        <w:r>
          <w:rPr>
            <w:rStyle w:val="a3"/>
            <w:sz w:val="28"/>
            <w:szCs w:val="28"/>
            <w:lang w:val="uk-UA"/>
          </w:rPr>
          <w:t>/</w:t>
        </w:r>
        <w:r>
          <w:rPr>
            <w:rStyle w:val="a3"/>
            <w:sz w:val="28"/>
            <w:szCs w:val="28"/>
            <w:lang w:val="es-ES_tradnl"/>
          </w:rPr>
          <w:t>languages</w:t>
        </w:r>
        <w:r>
          <w:rPr>
            <w:rStyle w:val="a3"/>
            <w:sz w:val="28"/>
            <w:szCs w:val="28"/>
            <w:lang w:val="uk-UA"/>
          </w:rPr>
          <w:t>/</w:t>
        </w:r>
        <w:r>
          <w:rPr>
            <w:rStyle w:val="a3"/>
            <w:sz w:val="28"/>
            <w:szCs w:val="28"/>
            <w:lang w:val="es-ES_tradnl"/>
          </w:rPr>
          <w:t>dutch</w:t>
        </w:r>
        <w:r>
          <w:rPr>
            <w:rStyle w:val="a3"/>
            <w:sz w:val="28"/>
            <w:szCs w:val="28"/>
            <w:lang w:val="uk-UA"/>
          </w:rPr>
          <w:t>/</w:t>
        </w:r>
        <w:r>
          <w:rPr>
            <w:rStyle w:val="a3"/>
            <w:sz w:val="28"/>
            <w:szCs w:val="28"/>
            <w:lang w:val="es-ES_tradnl"/>
          </w:rPr>
          <w:t>reggeo</w:t>
        </w:r>
      </w:hyperlink>
    </w:p>
    <w:p w:rsidR="00235863" w:rsidRDefault="00235863" w:rsidP="00235863">
      <w:pPr>
        <w:pStyle w:val="21"/>
        <w:spacing w:after="0" w:line="240" w:lineRule="auto"/>
        <w:ind w:left="-567"/>
        <w:jc w:val="both"/>
        <w:rPr>
          <w:rStyle w:val="a3"/>
          <w:rFonts w:ascii="Calibri" w:hAnsi="Calibri"/>
          <w:sz w:val="28"/>
          <w:szCs w:val="28"/>
          <w:lang w:val="uk-UA"/>
        </w:rPr>
      </w:pPr>
      <w:r>
        <w:rPr>
          <w:rFonts w:ascii="Times New Roman" w:hAnsi="Times New Roman" w:cs="Times New Roman"/>
          <w:sz w:val="28"/>
          <w:szCs w:val="28"/>
          <w:lang w:val="uk-UA"/>
        </w:rPr>
        <w:lastRenderedPageBreak/>
        <w:t xml:space="preserve">22. </w:t>
      </w:r>
      <w:hyperlink r:id="rId50" w:history="1">
        <w:r>
          <w:rPr>
            <w:rStyle w:val="a3"/>
            <w:sz w:val="28"/>
            <w:szCs w:val="28"/>
            <w:lang w:val="es-ES_tradnl"/>
          </w:rPr>
          <w:t>http</w:t>
        </w:r>
        <w:r>
          <w:rPr>
            <w:rStyle w:val="a3"/>
            <w:sz w:val="28"/>
            <w:szCs w:val="28"/>
            <w:lang w:val="uk-UA"/>
          </w:rPr>
          <w:t>://</w:t>
        </w:r>
        <w:r>
          <w:rPr>
            <w:rStyle w:val="a3"/>
            <w:sz w:val="28"/>
            <w:szCs w:val="28"/>
            <w:lang w:val="es-ES_tradnl"/>
          </w:rPr>
          <w:t>germaniya</w:t>
        </w:r>
        <w:r>
          <w:rPr>
            <w:rStyle w:val="a3"/>
            <w:sz w:val="28"/>
            <w:szCs w:val="28"/>
            <w:lang w:val="uk-UA"/>
          </w:rPr>
          <w:t>.</w:t>
        </w:r>
        <w:r>
          <w:rPr>
            <w:rStyle w:val="a3"/>
            <w:sz w:val="28"/>
            <w:szCs w:val="28"/>
            <w:lang w:val="es-ES_tradnl"/>
          </w:rPr>
          <w:t>net</w:t>
        </w:r>
        <w:r>
          <w:rPr>
            <w:rStyle w:val="a3"/>
            <w:sz w:val="28"/>
            <w:szCs w:val="28"/>
            <w:lang w:val="uk-UA"/>
          </w:rPr>
          <w:t>/</w:t>
        </w:r>
        <w:r>
          <w:rPr>
            <w:rStyle w:val="a3"/>
            <w:sz w:val="28"/>
            <w:szCs w:val="28"/>
            <w:lang w:val="es-ES_tradnl"/>
          </w:rPr>
          <w:t>index</w:t>
        </w:r>
        <w:r>
          <w:rPr>
            <w:rStyle w:val="a3"/>
            <w:sz w:val="28"/>
            <w:szCs w:val="28"/>
            <w:lang w:val="uk-UA"/>
          </w:rPr>
          <w:t>.</w:t>
        </w:r>
        <w:r>
          <w:rPr>
            <w:rStyle w:val="a3"/>
            <w:sz w:val="28"/>
            <w:szCs w:val="28"/>
            <w:lang w:val="es-ES_tradnl"/>
          </w:rPr>
          <w:t>php</w:t>
        </w:r>
        <w:r>
          <w:rPr>
            <w:rStyle w:val="a3"/>
            <w:sz w:val="28"/>
            <w:szCs w:val="28"/>
            <w:lang w:val="uk-UA"/>
          </w:rPr>
          <w:t>?</w:t>
        </w:r>
        <w:r>
          <w:rPr>
            <w:rStyle w:val="a3"/>
            <w:sz w:val="28"/>
            <w:szCs w:val="28"/>
            <w:lang w:val="es-ES_tradnl"/>
          </w:rPr>
          <w:t>option</w:t>
        </w:r>
        <w:r>
          <w:rPr>
            <w:rStyle w:val="a3"/>
            <w:sz w:val="28"/>
            <w:szCs w:val="28"/>
            <w:lang w:val="uk-UA"/>
          </w:rPr>
          <w:t>=</w:t>
        </w:r>
        <w:r>
          <w:rPr>
            <w:rStyle w:val="a3"/>
            <w:sz w:val="28"/>
            <w:szCs w:val="28"/>
            <w:lang w:val="es-ES_tradnl"/>
          </w:rPr>
          <w:t>com</w:t>
        </w:r>
        <w:r>
          <w:rPr>
            <w:rStyle w:val="a3"/>
            <w:sz w:val="28"/>
            <w:szCs w:val="28"/>
            <w:lang w:val="uk-UA"/>
          </w:rPr>
          <w:t>_</w:t>
        </w:r>
        <w:r>
          <w:rPr>
            <w:rStyle w:val="a3"/>
            <w:sz w:val="28"/>
            <w:szCs w:val="28"/>
            <w:lang w:val="es-ES_tradnl"/>
          </w:rPr>
          <w:t>bks</w:t>
        </w:r>
        <w:r>
          <w:rPr>
            <w:rStyle w:val="a3"/>
            <w:sz w:val="28"/>
            <w:szCs w:val="28"/>
            <w:lang w:val="uk-UA"/>
          </w:rPr>
          <w:t>&amp;</w:t>
        </w:r>
        <w:r>
          <w:rPr>
            <w:rStyle w:val="a3"/>
            <w:sz w:val="28"/>
            <w:szCs w:val="28"/>
            <w:lang w:val="es-ES_tradnl"/>
          </w:rPr>
          <w:t>bookid</w:t>
        </w:r>
        <w:r>
          <w:rPr>
            <w:rStyle w:val="a3"/>
            <w:sz w:val="28"/>
            <w:szCs w:val="28"/>
            <w:lang w:val="uk-UA"/>
          </w:rPr>
          <w:t>=585586</w:t>
        </w:r>
      </w:hyperlink>
    </w:p>
    <w:p w:rsidR="00235863" w:rsidRDefault="00235863" w:rsidP="00235863">
      <w:pPr>
        <w:pStyle w:val="21"/>
        <w:spacing w:after="0" w:line="240" w:lineRule="auto"/>
        <w:ind w:left="-567"/>
        <w:jc w:val="both"/>
        <w:rPr>
          <w:rStyle w:val="a3"/>
          <w:rFonts w:ascii="Calibri" w:hAnsi="Calibri"/>
          <w:sz w:val="28"/>
          <w:szCs w:val="28"/>
          <w:lang w:val="uk-UA"/>
        </w:rPr>
      </w:pPr>
      <w:r>
        <w:rPr>
          <w:rFonts w:ascii="Times New Roman" w:hAnsi="Times New Roman" w:cs="Times New Roman"/>
          <w:sz w:val="28"/>
          <w:szCs w:val="28"/>
          <w:lang w:val="uk-UA"/>
        </w:rPr>
        <w:t xml:space="preserve">23. </w:t>
      </w:r>
      <w:hyperlink r:id="rId51" w:history="1">
        <w:r>
          <w:rPr>
            <w:rStyle w:val="a3"/>
            <w:sz w:val="28"/>
            <w:szCs w:val="28"/>
            <w:lang w:val="es-ES_tradnl"/>
          </w:rPr>
          <w:t>http</w:t>
        </w:r>
        <w:r>
          <w:rPr>
            <w:rStyle w:val="a3"/>
            <w:sz w:val="28"/>
            <w:szCs w:val="28"/>
            <w:lang w:val="uk-UA"/>
          </w:rPr>
          <w:t>://</w:t>
        </w:r>
        <w:r>
          <w:rPr>
            <w:rStyle w:val="a3"/>
            <w:sz w:val="28"/>
            <w:szCs w:val="28"/>
            <w:lang w:val="es-ES_tradnl"/>
          </w:rPr>
          <w:t>news</w:t>
        </w:r>
        <w:r>
          <w:rPr>
            <w:rStyle w:val="a3"/>
            <w:sz w:val="28"/>
            <w:szCs w:val="28"/>
            <w:lang w:val="uk-UA"/>
          </w:rPr>
          <w:t>.</w:t>
        </w:r>
        <w:r>
          <w:rPr>
            <w:rStyle w:val="a3"/>
            <w:sz w:val="28"/>
            <w:szCs w:val="28"/>
            <w:lang w:val="es-ES_tradnl"/>
          </w:rPr>
          <w:t>bbc</w:t>
        </w:r>
        <w:r>
          <w:rPr>
            <w:rStyle w:val="a3"/>
            <w:sz w:val="28"/>
            <w:szCs w:val="28"/>
            <w:lang w:val="uk-UA"/>
          </w:rPr>
          <w:t>.</w:t>
        </w:r>
        <w:r>
          <w:rPr>
            <w:rStyle w:val="a3"/>
            <w:sz w:val="28"/>
            <w:szCs w:val="28"/>
            <w:lang w:val="es-ES_tradnl"/>
          </w:rPr>
          <w:t>co</w:t>
        </w:r>
        <w:r>
          <w:rPr>
            <w:rStyle w:val="a3"/>
            <w:sz w:val="28"/>
            <w:szCs w:val="28"/>
            <w:lang w:val="uk-UA"/>
          </w:rPr>
          <w:t>.</w:t>
        </w:r>
        <w:r>
          <w:rPr>
            <w:rStyle w:val="a3"/>
            <w:sz w:val="28"/>
            <w:szCs w:val="28"/>
            <w:lang w:val="es-ES_tradnl"/>
          </w:rPr>
          <w:t>uk</w:t>
        </w:r>
        <w:r>
          <w:rPr>
            <w:rStyle w:val="a3"/>
            <w:sz w:val="28"/>
            <w:szCs w:val="28"/>
            <w:lang w:val="uk-UA"/>
          </w:rPr>
          <w:t>/2/</w:t>
        </w:r>
        <w:r>
          <w:rPr>
            <w:rStyle w:val="a3"/>
            <w:sz w:val="28"/>
            <w:szCs w:val="28"/>
            <w:lang w:val="es-ES_tradnl"/>
          </w:rPr>
          <w:t>hi</w:t>
        </w:r>
        <w:r>
          <w:rPr>
            <w:rStyle w:val="a3"/>
            <w:sz w:val="28"/>
            <w:szCs w:val="28"/>
            <w:lang w:val="uk-UA"/>
          </w:rPr>
          <w:t>/</w:t>
        </w:r>
        <w:r>
          <w:rPr>
            <w:rStyle w:val="a3"/>
            <w:sz w:val="28"/>
            <w:szCs w:val="28"/>
            <w:lang w:val="es-ES_tradnl"/>
          </w:rPr>
          <w:t>europe</w:t>
        </w:r>
        <w:r>
          <w:rPr>
            <w:rStyle w:val="a3"/>
            <w:sz w:val="28"/>
            <w:szCs w:val="28"/>
            <w:lang w:val="uk-UA"/>
          </w:rPr>
          <w:t>/</w:t>
        </w:r>
        <w:r>
          <w:rPr>
            <w:rStyle w:val="a3"/>
            <w:sz w:val="28"/>
            <w:szCs w:val="28"/>
            <w:lang w:val="es-ES_tradnl"/>
          </w:rPr>
          <w:t>country</w:t>
        </w:r>
        <w:r>
          <w:rPr>
            <w:rStyle w:val="a3"/>
            <w:sz w:val="28"/>
            <w:szCs w:val="28"/>
            <w:lang w:val="uk-UA"/>
          </w:rPr>
          <w:t>_</w:t>
        </w:r>
        <w:r>
          <w:rPr>
            <w:rStyle w:val="a3"/>
            <w:sz w:val="28"/>
            <w:szCs w:val="28"/>
            <w:lang w:val="es-ES_tradnl"/>
          </w:rPr>
          <w:t>profiles</w:t>
        </w:r>
        <w:r>
          <w:rPr>
            <w:rStyle w:val="a3"/>
            <w:sz w:val="28"/>
            <w:szCs w:val="28"/>
            <w:lang w:val="uk-UA"/>
          </w:rPr>
          <w:t>/1047864.</w:t>
        </w:r>
        <w:r>
          <w:rPr>
            <w:rStyle w:val="a3"/>
            <w:sz w:val="28"/>
            <w:szCs w:val="28"/>
            <w:lang w:val="es-ES_tradnl"/>
          </w:rPr>
          <w:t>stm</w:t>
        </w:r>
      </w:hyperlink>
    </w:p>
    <w:p w:rsidR="00235863" w:rsidRDefault="00235863" w:rsidP="00235863">
      <w:pPr>
        <w:pStyle w:val="21"/>
        <w:spacing w:after="0" w:line="240" w:lineRule="auto"/>
        <w:ind w:left="-567"/>
        <w:jc w:val="both"/>
        <w:rPr>
          <w:rStyle w:val="a3"/>
          <w:rFonts w:ascii="Calibri" w:hAnsi="Calibri"/>
          <w:sz w:val="28"/>
          <w:szCs w:val="28"/>
          <w:lang w:val="uk-UA"/>
        </w:rPr>
      </w:pPr>
      <w:r>
        <w:rPr>
          <w:rFonts w:ascii="Times New Roman" w:hAnsi="Times New Roman" w:cs="Times New Roman"/>
          <w:sz w:val="28"/>
          <w:szCs w:val="28"/>
          <w:lang w:val="uk-UA"/>
        </w:rPr>
        <w:t>24.</w:t>
      </w:r>
      <w:hyperlink r:id="rId52" w:history="1">
        <w:r>
          <w:rPr>
            <w:rStyle w:val="a3"/>
            <w:sz w:val="28"/>
            <w:szCs w:val="28"/>
          </w:rPr>
          <w:t>http</w:t>
        </w:r>
        <w:r>
          <w:rPr>
            <w:rStyle w:val="a3"/>
            <w:sz w:val="28"/>
            <w:szCs w:val="28"/>
            <w:lang w:val="uk-UA"/>
          </w:rPr>
          <w:t>://</w:t>
        </w:r>
        <w:r>
          <w:rPr>
            <w:rStyle w:val="a3"/>
            <w:sz w:val="28"/>
            <w:szCs w:val="28"/>
          </w:rPr>
          <w:t>www</w:t>
        </w:r>
        <w:r>
          <w:rPr>
            <w:rStyle w:val="a3"/>
            <w:sz w:val="28"/>
            <w:szCs w:val="28"/>
            <w:lang w:val="uk-UA"/>
          </w:rPr>
          <w:t>.</w:t>
        </w:r>
        <w:r>
          <w:rPr>
            <w:rStyle w:val="a3"/>
            <w:sz w:val="28"/>
            <w:szCs w:val="28"/>
          </w:rPr>
          <w:t>destatis</w:t>
        </w:r>
        <w:r>
          <w:rPr>
            <w:rStyle w:val="a3"/>
            <w:sz w:val="28"/>
            <w:szCs w:val="28"/>
            <w:lang w:val="uk-UA"/>
          </w:rPr>
          <w:t>.</w:t>
        </w:r>
        <w:r>
          <w:rPr>
            <w:rStyle w:val="a3"/>
            <w:sz w:val="28"/>
            <w:szCs w:val="28"/>
          </w:rPr>
          <w:t>de</w:t>
        </w:r>
        <w:r>
          <w:rPr>
            <w:rStyle w:val="a3"/>
            <w:sz w:val="28"/>
            <w:szCs w:val="28"/>
            <w:lang w:val="uk-UA"/>
          </w:rPr>
          <w:t>/</w:t>
        </w:r>
        <w:r>
          <w:rPr>
            <w:rStyle w:val="a3"/>
            <w:sz w:val="28"/>
            <w:szCs w:val="28"/>
          </w:rPr>
          <w:t>jetspeed</w:t>
        </w:r>
        <w:r>
          <w:rPr>
            <w:rStyle w:val="a3"/>
            <w:sz w:val="28"/>
            <w:szCs w:val="28"/>
            <w:lang w:val="uk-UA"/>
          </w:rPr>
          <w:t>/</w:t>
        </w:r>
        <w:r>
          <w:rPr>
            <w:rStyle w:val="a3"/>
            <w:sz w:val="28"/>
            <w:szCs w:val="28"/>
          </w:rPr>
          <w:t>portal</w:t>
        </w:r>
        <w:r>
          <w:rPr>
            <w:rStyle w:val="a3"/>
            <w:sz w:val="28"/>
            <w:szCs w:val="28"/>
            <w:lang w:val="uk-UA"/>
          </w:rPr>
          <w:t>/</w:t>
        </w:r>
        <w:r>
          <w:rPr>
            <w:rStyle w:val="a3"/>
            <w:sz w:val="28"/>
            <w:szCs w:val="28"/>
          </w:rPr>
          <w:t>cms</w:t>
        </w:r>
        <w:r>
          <w:rPr>
            <w:rStyle w:val="a3"/>
            <w:sz w:val="28"/>
            <w:szCs w:val="28"/>
            <w:lang w:val="uk-UA"/>
          </w:rPr>
          <w:t>/</w:t>
        </w:r>
        <w:r>
          <w:rPr>
            <w:rStyle w:val="a3"/>
            <w:sz w:val="28"/>
            <w:szCs w:val="28"/>
          </w:rPr>
          <w:t>Sites</w:t>
        </w:r>
        <w:r>
          <w:rPr>
            <w:rStyle w:val="a3"/>
            <w:sz w:val="28"/>
            <w:szCs w:val="28"/>
            <w:lang w:val="uk-UA"/>
          </w:rPr>
          <w:t>/</w:t>
        </w:r>
        <w:r>
          <w:rPr>
            <w:rStyle w:val="a3"/>
            <w:sz w:val="28"/>
            <w:szCs w:val="28"/>
          </w:rPr>
          <w:t>destatis</w:t>
        </w:r>
        <w:r>
          <w:rPr>
            <w:rStyle w:val="a3"/>
            <w:sz w:val="28"/>
            <w:szCs w:val="28"/>
            <w:lang w:val="uk-UA"/>
          </w:rPr>
          <w:t>/</w:t>
        </w:r>
        <w:r>
          <w:rPr>
            <w:rStyle w:val="a3"/>
            <w:sz w:val="28"/>
            <w:szCs w:val="28"/>
          </w:rPr>
          <w:t>Internet</w:t>
        </w:r>
        <w:r>
          <w:rPr>
            <w:rStyle w:val="a3"/>
            <w:sz w:val="28"/>
            <w:szCs w:val="28"/>
            <w:lang w:val="uk-UA"/>
          </w:rPr>
          <w:t>/</w:t>
        </w:r>
        <w:r>
          <w:rPr>
            <w:rStyle w:val="a3"/>
            <w:sz w:val="28"/>
            <w:szCs w:val="28"/>
          </w:rPr>
          <w:t>DE</w:t>
        </w:r>
        <w:r>
          <w:rPr>
            <w:rStyle w:val="a3"/>
            <w:sz w:val="28"/>
            <w:szCs w:val="28"/>
            <w:lang w:val="uk-UA"/>
          </w:rPr>
          <w:t>/</w:t>
        </w:r>
        <w:r>
          <w:rPr>
            <w:rStyle w:val="a3"/>
            <w:sz w:val="28"/>
            <w:szCs w:val="28"/>
          </w:rPr>
          <w:t>Content</w:t>
        </w:r>
        <w:r>
          <w:rPr>
            <w:rStyle w:val="a3"/>
            <w:sz w:val="28"/>
            <w:szCs w:val="28"/>
            <w:lang w:val="uk-UA"/>
          </w:rPr>
          <w:t>/</w:t>
        </w:r>
        <w:r>
          <w:rPr>
            <w:rStyle w:val="a3"/>
            <w:sz w:val="28"/>
            <w:szCs w:val="28"/>
          </w:rPr>
          <w:t>Publikationen</w:t>
        </w:r>
        <w:r>
          <w:rPr>
            <w:rStyle w:val="a3"/>
            <w:sz w:val="28"/>
            <w:szCs w:val="28"/>
            <w:lang w:val="uk-UA"/>
          </w:rPr>
          <w:t>/</w:t>
        </w:r>
        <w:r>
          <w:rPr>
            <w:rStyle w:val="a3"/>
            <w:sz w:val="28"/>
            <w:szCs w:val="28"/>
          </w:rPr>
          <w:t>Querschnittsveroeffentlichungen</w:t>
        </w:r>
        <w:r>
          <w:rPr>
            <w:rStyle w:val="a3"/>
            <w:sz w:val="28"/>
            <w:szCs w:val="28"/>
            <w:lang w:val="uk-UA"/>
          </w:rPr>
          <w:t>/</w:t>
        </w:r>
        <w:r>
          <w:rPr>
            <w:rStyle w:val="a3"/>
            <w:sz w:val="28"/>
            <w:szCs w:val="28"/>
          </w:rPr>
          <w:t>WirtschaftStatistik</w:t>
        </w:r>
        <w:r>
          <w:rPr>
            <w:rStyle w:val="a3"/>
            <w:sz w:val="28"/>
            <w:szCs w:val="28"/>
            <w:lang w:val="uk-UA"/>
          </w:rPr>
          <w:t>/</w:t>
        </w:r>
        <w:r>
          <w:rPr>
            <w:rStyle w:val="a3"/>
            <w:sz w:val="28"/>
            <w:szCs w:val="28"/>
          </w:rPr>
          <w:t>Aussenhandel</w:t>
        </w:r>
        <w:r>
          <w:rPr>
            <w:rStyle w:val="a3"/>
            <w:sz w:val="28"/>
            <w:szCs w:val="28"/>
            <w:lang w:val="uk-UA"/>
          </w:rPr>
          <w:t>/</w:t>
        </w:r>
        <w:r>
          <w:rPr>
            <w:rStyle w:val="a3"/>
            <w:sz w:val="28"/>
            <w:szCs w:val="28"/>
          </w:rPr>
          <w:t>ExportweltmeisterDeutschland</w:t>
        </w:r>
        <w:r>
          <w:rPr>
            <w:rStyle w:val="a3"/>
            <w:sz w:val="28"/>
            <w:szCs w:val="28"/>
            <w:lang w:val="uk-UA"/>
          </w:rPr>
          <w:t>,</w:t>
        </w:r>
        <w:r>
          <w:rPr>
            <w:rStyle w:val="a3"/>
            <w:sz w:val="28"/>
            <w:szCs w:val="28"/>
          </w:rPr>
          <w:t>property</w:t>
        </w:r>
        <w:r>
          <w:rPr>
            <w:rStyle w:val="a3"/>
            <w:sz w:val="28"/>
            <w:szCs w:val="28"/>
            <w:lang w:val="uk-UA"/>
          </w:rPr>
          <w:t>=</w:t>
        </w:r>
        <w:r>
          <w:rPr>
            <w:rStyle w:val="a3"/>
            <w:sz w:val="28"/>
            <w:szCs w:val="28"/>
          </w:rPr>
          <w:t>file</w:t>
        </w:r>
        <w:r>
          <w:rPr>
            <w:rStyle w:val="a3"/>
            <w:sz w:val="28"/>
            <w:szCs w:val="28"/>
            <w:lang w:val="uk-UA"/>
          </w:rPr>
          <w:t>.</w:t>
        </w:r>
        <w:r>
          <w:rPr>
            <w:rStyle w:val="a3"/>
            <w:sz w:val="28"/>
            <w:szCs w:val="28"/>
          </w:rPr>
          <w:t>pdf</w:t>
        </w:r>
      </w:hyperlink>
    </w:p>
    <w:p w:rsidR="00235863" w:rsidRDefault="00235863" w:rsidP="00235863">
      <w:pPr>
        <w:pStyle w:val="21"/>
        <w:spacing w:after="0" w:line="240" w:lineRule="auto"/>
        <w:ind w:left="-567"/>
        <w:jc w:val="both"/>
        <w:rPr>
          <w:rStyle w:val="a3"/>
          <w:rFonts w:ascii="Calibri" w:hAnsi="Calibri"/>
          <w:sz w:val="28"/>
          <w:szCs w:val="28"/>
          <w:lang w:val="uk-UA"/>
        </w:rPr>
      </w:pPr>
      <w:r>
        <w:rPr>
          <w:rFonts w:ascii="Times New Roman" w:hAnsi="Times New Roman" w:cs="Times New Roman"/>
          <w:sz w:val="28"/>
          <w:szCs w:val="28"/>
          <w:lang w:val="uk-UA"/>
        </w:rPr>
        <w:t xml:space="preserve">25. </w:t>
      </w:r>
      <w:hyperlink r:id="rId53" w:history="1">
        <w:r>
          <w:rPr>
            <w:rStyle w:val="a3"/>
            <w:sz w:val="28"/>
            <w:szCs w:val="28"/>
            <w:lang w:val="es-ES_tradnl"/>
          </w:rPr>
          <w:t>http</w:t>
        </w:r>
        <w:r>
          <w:rPr>
            <w:rStyle w:val="a3"/>
            <w:sz w:val="28"/>
            <w:szCs w:val="28"/>
            <w:lang w:val="uk-UA"/>
          </w:rPr>
          <w:t>://</w:t>
        </w:r>
        <w:r>
          <w:rPr>
            <w:rStyle w:val="a3"/>
            <w:sz w:val="28"/>
            <w:szCs w:val="28"/>
            <w:lang w:val="es-ES_tradnl"/>
          </w:rPr>
          <w:t>www</w:t>
        </w:r>
        <w:r>
          <w:rPr>
            <w:rStyle w:val="a3"/>
            <w:sz w:val="28"/>
            <w:szCs w:val="28"/>
            <w:lang w:val="uk-UA"/>
          </w:rPr>
          <w:t>.</w:t>
        </w:r>
        <w:r>
          <w:rPr>
            <w:rStyle w:val="a3"/>
            <w:sz w:val="28"/>
            <w:szCs w:val="28"/>
            <w:lang w:val="es-ES_tradnl"/>
          </w:rPr>
          <w:t>diw</w:t>
        </w:r>
        <w:r>
          <w:rPr>
            <w:rStyle w:val="a3"/>
            <w:sz w:val="28"/>
            <w:szCs w:val="28"/>
            <w:lang w:val="uk-UA"/>
          </w:rPr>
          <w:t>.</w:t>
        </w:r>
        <w:r>
          <w:rPr>
            <w:rStyle w:val="a3"/>
            <w:sz w:val="28"/>
            <w:szCs w:val="28"/>
            <w:lang w:val="es-ES_tradnl"/>
          </w:rPr>
          <w:t>de</w:t>
        </w:r>
        <w:r>
          <w:rPr>
            <w:rStyle w:val="a3"/>
            <w:sz w:val="28"/>
            <w:szCs w:val="28"/>
            <w:lang w:val="uk-UA"/>
          </w:rPr>
          <w:t>/</w:t>
        </w:r>
        <w:r>
          <w:rPr>
            <w:rStyle w:val="a3"/>
            <w:sz w:val="28"/>
            <w:szCs w:val="28"/>
            <w:lang w:val="es-ES_tradnl"/>
          </w:rPr>
          <w:t>documents</w:t>
        </w:r>
        <w:r>
          <w:rPr>
            <w:rStyle w:val="a3"/>
            <w:sz w:val="28"/>
            <w:szCs w:val="28"/>
            <w:lang w:val="uk-UA"/>
          </w:rPr>
          <w:t>/</w:t>
        </w:r>
        <w:r>
          <w:rPr>
            <w:rStyle w:val="a3"/>
            <w:sz w:val="28"/>
            <w:szCs w:val="28"/>
            <w:lang w:val="es-ES_tradnl"/>
          </w:rPr>
          <w:t>publikationen</w:t>
        </w:r>
        <w:r>
          <w:rPr>
            <w:rStyle w:val="a3"/>
            <w:sz w:val="28"/>
            <w:szCs w:val="28"/>
            <w:lang w:val="uk-UA"/>
          </w:rPr>
          <w:t>/73/</w:t>
        </w:r>
        <w:r>
          <w:rPr>
            <w:rStyle w:val="a3"/>
            <w:sz w:val="28"/>
            <w:szCs w:val="28"/>
            <w:lang w:val="es-ES_tradnl"/>
          </w:rPr>
          <w:t>diw</w:t>
        </w:r>
        <w:r>
          <w:rPr>
            <w:rStyle w:val="a3"/>
            <w:sz w:val="28"/>
            <w:szCs w:val="28"/>
            <w:lang w:val="uk-UA"/>
          </w:rPr>
          <w:t>_01.</w:t>
        </w:r>
        <w:r>
          <w:rPr>
            <w:rStyle w:val="a3"/>
            <w:sz w:val="28"/>
            <w:szCs w:val="28"/>
            <w:lang w:val="es-ES_tradnl"/>
          </w:rPr>
          <w:t>c</w:t>
        </w:r>
        <w:r>
          <w:rPr>
            <w:rStyle w:val="a3"/>
            <w:sz w:val="28"/>
            <w:szCs w:val="28"/>
            <w:lang w:val="uk-UA"/>
          </w:rPr>
          <w:t>.347307.</w:t>
        </w:r>
        <w:r>
          <w:rPr>
            <w:rStyle w:val="a3"/>
            <w:sz w:val="28"/>
            <w:szCs w:val="28"/>
            <w:lang w:val="es-ES_tradnl"/>
          </w:rPr>
          <w:t>de</w:t>
        </w:r>
        <w:r>
          <w:rPr>
            <w:rStyle w:val="a3"/>
            <w:sz w:val="28"/>
            <w:szCs w:val="28"/>
            <w:lang w:val="uk-UA"/>
          </w:rPr>
          <w:t>/10-7-1.</w:t>
        </w:r>
        <w:r>
          <w:rPr>
            <w:rStyle w:val="a3"/>
            <w:sz w:val="28"/>
            <w:szCs w:val="28"/>
            <w:lang w:val="es-ES_tradnl"/>
          </w:rPr>
          <w:t>pdf</w:t>
        </w:r>
      </w:hyperlink>
    </w:p>
    <w:p w:rsidR="00235863" w:rsidRDefault="000B645B" w:rsidP="00235863">
      <w:pPr>
        <w:pStyle w:val="21"/>
        <w:spacing w:after="0" w:line="240" w:lineRule="auto"/>
        <w:ind w:left="-567"/>
        <w:jc w:val="both"/>
        <w:rPr>
          <w:rFonts w:ascii="Times New Roman" w:hAnsi="Times New Roman"/>
          <w:lang w:val="es-ES_tradnl"/>
        </w:rPr>
      </w:pPr>
      <w:hyperlink r:id="rId54" w:history="1">
        <w:r w:rsidR="00235863">
          <w:rPr>
            <w:rStyle w:val="a3"/>
            <w:sz w:val="28"/>
            <w:szCs w:val="28"/>
          </w:rPr>
          <w:t>http</w:t>
        </w:r>
        <w:r w:rsidR="00235863">
          <w:rPr>
            <w:rStyle w:val="a3"/>
            <w:sz w:val="28"/>
            <w:szCs w:val="28"/>
            <w:lang w:val="uk-UA"/>
          </w:rPr>
          <w:t>://</w:t>
        </w:r>
        <w:r w:rsidR="00235863">
          <w:rPr>
            <w:rStyle w:val="a3"/>
            <w:sz w:val="28"/>
            <w:szCs w:val="28"/>
          </w:rPr>
          <w:t>www</w:t>
        </w:r>
        <w:r w:rsidR="00235863">
          <w:rPr>
            <w:rStyle w:val="a3"/>
            <w:sz w:val="28"/>
            <w:szCs w:val="28"/>
            <w:lang w:val="uk-UA"/>
          </w:rPr>
          <w:t>.</w:t>
        </w:r>
        <w:r w:rsidR="00235863">
          <w:rPr>
            <w:rStyle w:val="a3"/>
            <w:sz w:val="28"/>
            <w:szCs w:val="28"/>
          </w:rPr>
          <w:t>goethe</w:t>
        </w:r>
        <w:r w:rsidR="00235863">
          <w:rPr>
            <w:rStyle w:val="a3"/>
            <w:sz w:val="28"/>
            <w:szCs w:val="28"/>
            <w:lang w:val="uk-UA"/>
          </w:rPr>
          <w:t>.</w:t>
        </w:r>
        <w:r w:rsidR="00235863">
          <w:rPr>
            <w:rStyle w:val="a3"/>
            <w:sz w:val="28"/>
            <w:szCs w:val="28"/>
          </w:rPr>
          <w:t>de</w:t>
        </w:r>
        <w:r w:rsidR="00235863">
          <w:rPr>
            <w:rStyle w:val="a3"/>
            <w:sz w:val="28"/>
            <w:szCs w:val="28"/>
            <w:lang w:val="uk-UA"/>
          </w:rPr>
          <w:t>/</w:t>
        </w:r>
        <w:r w:rsidR="00235863">
          <w:rPr>
            <w:rStyle w:val="a3"/>
            <w:sz w:val="28"/>
            <w:szCs w:val="28"/>
          </w:rPr>
          <w:t>ges</w:t>
        </w:r>
        <w:r w:rsidR="00235863">
          <w:rPr>
            <w:rStyle w:val="a3"/>
            <w:sz w:val="28"/>
            <w:szCs w:val="28"/>
            <w:lang w:val="uk-UA"/>
          </w:rPr>
          <w:t>/</w:t>
        </w:r>
        <w:r w:rsidR="00235863">
          <w:rPr>
            <w:rStyle w:val="a3"/>
            <w:sz w:val="28"/>
            <w:szCs w:val="28"/>
          </w:rPr>
          <w:t>deindex</w:t>
        </w:r>
        <w:r w:rsidR="00235863">
          <w:rPr>
            <w:rStyle w:val="a3"/>
            <w:sz w:val="28"/>
            <w:szCs w:val="28"/>
            <w:lang w:val="uk-UA"/>
          </w:rPr>
          <w:t>.</w:t>
        </w:r>
        <w:r w:rsidR="00235863">
          <w:rPr>
            <w:rStyle w:val="a3"/>
            <w:sz w:val="28"/>
            <w:szCs w:val="28"/>
          </w:rPr>
          <w:t>htm</w:t>
        </w:r>
      </w:hyperlink>
    </w:p>
    <w:p w:rsidR="00235863" w:rsidRDefault="00235863" w:rsidP="00235863">
      <w:pPr>
        <w:pStyle w:val="11"/>
        <w:spacing w:after="0" w:line="240" w:lineRule="auto"/>
        <w:jc w:val="both"/>
        <w:rPr>
          <w:sz w:val="28"/>
          <w:szCs w:val="28"/>
          <w:lang w:eastAsia="ru-RU"/>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rPr>
          <w:sz w:val="28"/>
          <w:szCs w:val="28"/>
          <w:lang w:val="uk-UA"/>
        </w:rPr>
      </w:pPr>
    </w:p>
    <w:p w:rsidR="00235863" w:rsidRDefault="00235863" w:rsidP="00235863">
      <w:pPr>
        <w:rPr>
          <w:sz w:val="28"/>
          <w:szCs w:val="28"/>
          <w:lang w:val="uk-UA"/>
        </w:rPr>
      </w:pPr>
    </w:p>
    <w:p w:rsidR="00235863" w:rsidRDefault="00235863" w:rsidP="00235863">
      <w:pPr>
        <w:rPr>
          <w:sz w:val="28"/>
          <w:szCs w:val="28"/>
          <w:lang w:val="uk-UA"/>
        </w:rPr>
      </w:pPr>
    </w:p>
    <w:p w:rsidR="00235863" w:rsidRDefault="00235863" w:rsidP="00235863">
      <w:pPr>
        <w:spacing w:line="360" w:lineRule="auto"/>
        <w:ind w:right="175"/>
        <w:jc w:val="both"/>
        <w:rPr>
          <w:rFonts w:asciiTheme="minorHAnsi" w:hAnsiTheme="minorHAnsi"/>
          <w:b/>
          <w:caps/>
          <w:sz w:val="28"/>
          <w:szCs w:val="28"/>
        </w:rPr>
      </w:pPr>
      <w:r>
        <w:rPr>
          <w:rFonts w:ascii="Times New Roman Полужирный" w:hAnsi="Times New Roman Полужирный"/>
          <w:b/>
          <w:caps/>
          <w:sz w:val="28"/>
          <w:szCs w:val="28"/>
        </w:rPr>
        <w:lastRenderedPageBreak/>
        <w:t>1.3. Педагогіка і методика викладання іноземних мов</w:t>
      </w:r>
    </w:p>
    <w:p w:rsidR="00235863" w:rsidRDefault="00235863" w:rsidP="00235863">
      <w:pPr>
        <w:widowControl/>
        <w:shd w:val="clear" w:color="auto" w:fill="FFFFFF"/>
        <w:ind w:firstLine="709"/>
        <w:jc w:val="both"/>
        <w:rPr>
          <w:color w:val="000000"/>
          <w:sz w:val="28"/>
          <w:szCs w:val="28"/>
          <w:lang w:val="uk-UA"/>
        </w:rPr>
      </w:pPr>
      <w:r>
        <w:rPr>
          <w:color w:val="000000"/>
          <w:sz w:val="28"/>
          <w:szCs w:val="28"/>
          <w:lang w:val="uk-UA"/>
        </w:rPr>
        <w:t xml:space="preserve">Атестація здобувачів з педагогіки і методики викладання іноземних мов є підсумковою формою перевірки загальних уявлень здобувачів про теорію навчання іноземних мов як наукову галузь, про методичні засади формування в учнів іншомовної комунікативної компетенції, про закономірності організації та забезпечення процесу навчання іноземних мов і культур. </w:t>
      </w:r>
      <w:r>
        <w:rPr>
          <w:sz w:val="28"/>
          <w:szCs w:val="28"/>
          <w:lang w:val="uk-UA"/>
        </w:rPr>
        <w:t>Здобувачі повинні продемонструвати наступні компетентності: здатність бути критичним і самокритичним; здатність до пошуку, опрацювання та аналізу інформації з різних джерел; здатність до абстрактного мислення, аналізу та синтезу. Модуль передбачає оволодіння знань теорії сучасного навчання іноземних мов і культур у загальноосвітніх навчальних закладах, сучасних тенденцій у навчанні іноземних мов як в Україні, так і за кордоном.</w:t>
      </w:r>
    </w:p>
    <w:p w:rsidR="00235863" w:rsidRDefault="00235863" w:rsidP="00235863">
      <w:pPr>
        <w:pStyle w:val="TableParagraph"/>
        <w:ind w:right="-15" w:firstLine="709"/>
        <w:jc w:val="center"/>
        <w:rPr>
          <w:b/>
          <w:sz w:val="28"/>
          <w:szCs w:val="28"/>
          <w:lang w:val="uk-UA"/>
        </w:rPr>
      </w:pPr>
      <w:r>
        <w:rPr>
          <w:b/>
          <w:sz w:val="28"/>
          <w:szCs w:val="28"/>
          <w:lang w:val="uk-UA"/>
        </w:rPr>
        <w:t>Перелік питань з педагогіки</w:t>
      </w:r>
    </w:p>
    <w:p w:rsidR="00235863" w:rsidRDefault="00235863" w:rsidP="00235863">
      <w:pPr>
        <w:pStyle w:val="TableParagraph"/>
        <w:ind w:right="-15"/>
        <w:rPr>
          <w:spacing w:val="2"/>
          <w:sz w:val="28"/>
          <w:szCs w:val="28"/>
          <w:lang w:val="uk-UA"/>
        </w:rPr>
      </w:pPr>
      <w:r>
        <w:rPr>
          <w:sz w:val="28"/>
          <w:szCs w:val="28"/>
          <w:lang w:val="uk-UA"/>
        </w:rPr>
        <w:t xml:space="preserve">1. </w:t>
      </w:r>
      <w:r>
        <w:rPr>
          <w:spacing w:val="2"/>
          <w:sz w:val="28"/>
          <w:szCs w:val="28"/>
          <w:lang w:val="uk-UA"/>
        </w:rPr>
        <w:t xml:space="preserve">Педагогіка як наука про виховання. </w:t>
      </w:r>
    </w:p>
    <w:p w:rsidR="00235863" w:rsidRDefault="00235863" w:rsidP="00235863">
      <w:pPr>
        <w:pStyle w:val="TableParagraph"/>
        <w:ind w:right="-15"/>
        <w:rPr>
          <w:spacing w:val="2"/>
          <w:sz w:val="28"/>
          <w:szCs w:val="28"/>
          <w:lang w:val="uk-UA"/>
        </w:rPr>
      </w:pPr>
      <w:r>
        <w:rPr>
          <w:spacing w:val="2"/>
          <w:sz w:val="28"/>
          <w:szCs w:val="28"/>
          <w:lang w:val="uk-UA"/>
        </w:rPr>
        <w:t xml:space="preserve">2. Розвиток, соціалізація і виховання особистості. </w:t>
      </w:r>
    </w:p>
    <w:p w:rsidR="00235863" w:rsidRDefault="00235863" w:rsidP="00235863">
      <w:pPr>
        <w:pStyle w:val="TableParagraph"/>
        <w:ind w:right="-15"/>
        <w:rPr>
          <w:spacing w:val="2"/>
          <w:sz w:val="28"/>
          <w:szCs w:val="28"/>
          <w:lang w:val="uk-UA"/>
        </w:rPr>
      </w:pPr>
      <w:r>
        <w:rPr>
          <w:spacing w:val="2"/>
          <w:sz w:val="28"/>
          <w:szCs w:val="28"/>
          <w:lang w:val="uk-UA"/>
        </w:rPr>
        <w:t xml:space="preserve">3. Педагогічний (навчально-виховний) процес. </w:t>
      </w:r>
    </w:p>
    <w:p w:rsidR="00235863" w:rsidRDefault="00235863" w:rsidP="00235863">
      <w:pPr>
        <w:pStyle w:val="TableParagraph"/>
        <w:ind w:right="-15"/>
        <w:rPr>
          <w:sz w:val="28"/>
          <w:szCs w:val="28"/>
          <w:lang w:val="uk-UA"/>
        </w:rPr>
      </w:pPr>
      <w:r>
        <w:rPr>
          <w:spacing w:val="2"/>
          <w:sz w:val="28"/>
          <w:szCs w:val="28"/>
          <w:lang w:val="uk-UA"/>
        </w:rPr>
        <w:t xml:space="preserve">4. Учитель як організатор педагогічного процесу. </w:t>
      </w:r>
    </w:p>
    <w:p w:rsidR="00235863" w:rsidRDefault="00235863" w:rsidP="00235863">
      <w:pPr>
        <w:shd w:val="clear" w:color="auto" w:fill="FFFFFF"/>
        <w:tabs>
          <w:tab w:val="left" w:pos="384"/>
        </w:tabs>
        <w:ind w:right="23"/>
        <w:contextualSpacing/>
        <w:jc w:val="both"/>
        <w:rPr>
          <w:spacing w:val="2"/>
          <w:sz w:val="28"/>
          <w:szCs w:val="28"/>
          <w:lang w:val="uk-UA"/>
        </w:rPr>
      </w:pPr>
      <w:r>
        <w:rPr>
          <w:bCs/>
          <w:spacing w:val="2"/>
          <w:sz w:val="28"/>
          <w:szCs w:val="28"/>
          <w:lang w:val="uk-UA"/>
        </w:rPr>
        <w:t>5.</w:t>
      </w:r>
      <w:r>
        <w:rPr>
          <w:b/>
          <w:bCs/>
          <w:spacing w:val="2"/>
          <w:sz w:val="28"/>
          <w:szCs w:val="28"/>
          <w:lang w:val="uk-UA"/>
        </w:rPr>
        <w:t xml:space="preserve"> </w:t>
      </w:r>
      <w:r>
        <w:rPr>
          <w:spacing w:val="2"/>
          <w:sz w:val="28"/>
          <w:szCs w:val="28"/>
          <w:lang w:val="uk-UA"/>
        </w:rPr>
        <w:t xml:space="preserve">Процес навчання. Принципи навчання. Методи і засоби навчання </w:t>
      </w:r>
    </w:p>
    <w:p w:rsidR="00235863" w:rsidRDefault="00235863" w:rsidP="00235863">
      <w:pPr>
        <w:shd w:val="clear" w:color="auto" w:fill="FFFFFF"/>
        <w:tabs>
          <w:tab w:val="left" w:pos="384"/>
        </w:tabs>
        <w:ind w:right="23"/>
        <w:contextualSpacing/>
        <w:jc w:val="both"/>
        <w:rPr>
          <w:spacing w:val="2"/>
          <w:sz w:val="28"/>
          <w:szCs w:val="28"/>
          <w:lang w:val="uk-UA"/>
        </w:rPr>
      </w:pPr>
      <w:r>
        <w:rPr>
          <w:spacing w:val="2"/>
          <w:sz w:val="28"/>
          <w:szCs w:val="28"/>
          <w:lang w:val="uk-UA"/>
        </w:rPr>
        <w:t xml:space="preserve">6. Форми навчання. Контроль процесу і результатів навчання. </w:t>
      </w:r>
    </w:p>
    <w:p w:rsidR="00235863" w:rsidRDefault="00235863" w:rsidP="00235863">
      <w:pPr>
        <w:shd w:val="clear" w:color="auto" w:fill="FFFFFF"/>
        <w:tabs>
          <w:tab w:val="left" w:pos="5074"/>
        </w:tabs>
        <w:spacing w:after="100"/>
        <w:contextualSpacing/>
        <w:jc w:val="both"/>
        <w:rPr>
          <w:spacing w:val="2"/>
          <w:sz w:val="28"/>
          <w:szCs w:val="28"/>
          <w:lang w:val="uk-UA"/>
        </w:rPr>
      </w:pPr>
      <w:r>
        <w:rPr>
          <w:spacing w:val="2"/>
          <w:sz w:val="28"/>
          <w:szCs w:val="28"/>
          <w:lang w:val="uk-UA"/>
        </w:rPr>
        <w:t xml:space="preserve">7. Система освіти в Україні. </w:t>
      </w:r>
    </w:p>
    <w:p w:rsidR="00235863" w:rsidRDefault="00235863" w:rsidP="00235863">
      <w:pPr>
        <w:shd w:val="clear" w:color="auto" w:fill="FFFFFF"/>
        <w:tabs>
          <w:tab w:val="left" w:pos="5074"/>
        </w:tabs>
        <w:spacing w:after="100"/>
        <w:contextualSpacing/>
        <w:jc w:val="both"/>
        <w:rPr>
          <w:sz w:val="28"/>
          <w:szCs w:val="28"/>
          <w:lang w:val="uk-UA"/>
        </w:rPr>
      </w:pPr>
      <w:r>
        <w:rPr>
          <w:spacing w:val="2"/>
          <w:sz w:val="28"/>
          <w:szCs w:val="28"/>
          <w:lang w:val="uk-UA"/>
        </w:rPr>
        <w:t xml:space="preserve">8. </w:t>
      </w:r>
      <w:r>
        <w:rPr>
          <w:sz w:val="28"/>
          <w:szCs w:val="28"/>
          <w:lang w:val="uk-UA"/>
        </w:rPr>
        <w:t>Мета і головні компоненти Концепції «Нова українська школа».</w:t>
      </w:r>
    </w:p>
    <w:p w:rsidR="00235863" w:rsidRDefault="00235863" w:rsidP="00235863">
      <w:pPr>
        <w:shd w:val="clear" w:color="auto" w:fill="FFFFFF"/>
        <w:tabs>
          <w:tab w:val="left" w:pos="5074"/>
        </w:tabs>
        <w:spacing w:after="100"/>
        <w:contextualSpacing/>
        <w:jc w:val="both"/>
        <w:rPr>
          <w:bCs/>
          <w:sz w:val="28"/>
          <w:szCs w:val="28"/>
          <w:lang w:val="uk-UA"/>
        </w:rPr>
      </w:pPr>
      <w:r>
        <w:rPr>
          <w:sz w:val="28"/>
          <w:szCs w:val="28"/>
          <w:lang w:val="uk-UA"/>
        </w:rPr>
        <w:t xml:space="preserve">9. </w:t>
      </w:r>
      <w:r>
        <w:rPr>
          <w:bCs/>
          <w:sz w:val="28"/>
          <w:szCs w:val="28"/>
          <w:lang w:val="uk-UA"/>
        </w:rPr>
        <w:t>Мета і завдання виховання молодого покоління України в контексті євроінтеграційних процесів.</w:t>
      </w:r>
    </w:p>
    <w:p w:rsidR="00235863" w:rsidRDefault="00235863" w:rsidP="00235863">
      <w:pPr>
        <w:shd w:val="clear" w:color="auto" w:fill="FFFFFF"/>
        <w:tabs>
          <w:tab w:val="left" w:pos="5074"/>
        </w:tabs>
        <w:spacing w:after="100"/>
        <w:contextualSpacing/>
        <w:jc w:val="both"/>
        <w:rPr>
          <w:bCs/>
          <w:sz w:val="28"/>
          <w:szCs w:val="28"/>
          <w:lang w:val="uk-UA"/>
        </w:rPr>
      </w:pPr>
      <w:r>
        <w:rPr>
          <w:bCs/>
          <w:sz w:val="28"/>
          <w:szCs w:val="28"/>
          <w:lang w:val="uk-UA"/>
        </w:rPr>
        <w:t>10. Система освіти в Україні, її структура згідно Закону України «Про освіту».</w:t>
      </w:r>
    </w:p>
    <w:p w:rsidR="00235863" w:rsidRDefault="00235863" w:rsidP="00235863">
      <w:pPr>
        <w:shd w:val="clear" w:color="auto" w:fill="FFFFFF"/>
        <w:tabs>
          <w:tab w:val="left" w:pos="5074"/>
        </w:tabs>
        <w:spacing w:after="100"/>
        <w:contextualSpacing/>
        <w:jc w:val="both"/>
        <w:rPr>
          <w:spacing w:val="2"/>
          <w:sz w:val="28"/>
          <w:szCs w:val="28"/>
          <w:lang w:val="uk-UA"/>
        </w:rPr>
      </w:pPr>
      <w:r>
        <w:rPr>
          <w:bCs/>
          <w:sz w:val="28"/>
          <w:szCs w:val="28"/>
          <w:lang w:val="uk-UA"/>
        </w:rPr>
        <w:t>11. Завдання і зміст позакласної та позашкільної роботи, її місце в системі виховання.</w:t>
      </w:r>
    </w:p>
    <w:p w:rsidR="00235863" w:rsidRDefault="00235863" w:rsidP="00235863">
      <w:pPr>
        <w:pStyle w:val="ab"/>
        <w:jc w:val="center"/>
        <w:rPr>
          <w:b/>
          <w:sz w:val="28"/>
          <w:szCs w:val="28"/>
        </w:rPr>
      </w:pPr>
      <w:r>
        <w:rPr>
          <w:b/>
          <w:sz w:val="28"/>
          <w:szCs w:val="28"/>
          <w:lang w:val="uk-UA"/>
        </w:rPr>
        <w:t>Питання</w:t>
      </w:r>
      <w:r>
        <w:rPr>
          <w:b/>
          <w:sz w:val="28"/>
          <w:szCs w:val="28"/>
        </w:rPr>
        <w:t xml:space="preserve"> </w:t>
      </w:r>
      <w:r>
        <w:rPr>
          <w:b/>
          <w:sz w:val="28"/>
          <w:szCs w:val="28"/>
          <w:lang w:val="uk-UA"/>
        </w:rPr>
        <w:t>з м</w:t>
      </w:r>
      <w:r>
        <w:rPr>
          <w:b/>
          <w:sz w:val="28"/>
          <w:szCs w:val="28"/>
        </w:rPr>
        <w:t>етодик</w:t>
      </w:r>
      <w:r>
        <w:rPr>
          <w:b/>
          <w:sz w:val="28"/>
          <w:szCs w:val="28"/>
          <w:lang w:val="uk-UA"/>
        </w:rPr>
        <w:t>и</w:t>
      </w:r>
      <w:r>
        <w:rPr>
          <w:b/>
          <w:sz w:val="28"/>
          <w:szCs w:val="28"/>
        </w:rPr>
        <w:t xml:space="preserve"> викладання </w:t>
      </w:r>
      <w:r>
        <w:rPr>
          <w:b/>
          <w:sz w:val="28"/>
          <w:szCs w:val="28"/>
          <w:lang w:val="uk-UA"/>
        </w:rPr>
        <w:t>іноземних</w:t>
      </w:r>
      <w:r>
        <w:rPr>
          <w:b/>
          <w:sz w:val="28"/>
          <w:szCs w:val="28"/>
        </w:rPr>
        <w:t xml:space="preserve"> мов</w:t>
      </w:r>
    </w:p>
    <w:p w:rsidR="00235863" w:rsidRDefault="00235863" w:rsidP="00235863">
      <w:pPr>
        <w:pStyle w:val="a7"/>
        <w:spacing w:line="240" w:lineRule="auto"/>
        <w:jc w:val="both"/>
        <w:rPr>
          <w:b w:val="0"/>
          <w:bCs w:val="0"/>
          <w:szCs w:val="28"/>
          <w:lang w:val="uk-UA"/>
        </w:rPr>
      </w:pPr>
      <w:r>
        <w:rPr>
          <w:b w:val="0"/>
          <w:bCs w:val="0"/>
          <w:szCs w:val="28"/>
          <w:lang w:val="uk-UA"/>
        </w:rPr>
        <w:t>1. Концепції навчання іноземних мов у закладах загальної середньої освіти.</w:t>
      </w:r>
    </w:p>
    <w:p w:rsidR="00235863" w:rsidRDefault="00235863" w:rsidP="00235863">
      <w:pPr>
        <w:pStyle w:val="a7"/>
        <w:spacing w:line="240" w:lineRule="auto"/>
        <w:jc w:val="both"/>
        <w:rPr>
          <w:b w:val="0"/>
          <w:bCs w:val="0"/>
          <w:szCs w:val="28"/>
          <w:lang w:val="uk-UA"/>
        </w:rPr>
      </w:pPr>
      <w:r>
        <w:rPr>
          <w:b w:val="0"/>
          <w:bCs w:val="0"/>
          <w:szCs w:val="28"/>
          <w:lang w:val="uk-UA"/>
        </w:rPr>
        <w:t>2. Міжкультурна комунікативна компетентність.</w:t>
      </w:r>
    </w:p>
    <w:p w:rsidR="00235863" w:rsidRDefault="00235863" w:rsidP="00235863">
      <w:pPr>
        <w:pStyle w:val="a7"/>
        <w:spacing w:line="240" w:lineRule="auto"/>
        <w:jc w:val="both"/>
        <w:rPr>
          <w:b w:val="0"/>
          <w:bCs w:val="0"/>
          <w:szCs w:val="28"/>
          <w:lang w:val="uk-UA"/>
        </w:rPr>
      </w:pPr>
      <w:r>
        <w:rPr>
          <w:b w:val="0"/>
          <w:bCs w:val="0"/>
          <w:szCs w:val="28"/>
          <w:lang w:val="uk-UA"/>
        </w:rPr>
        <w:t>3. Методи і технології навчання іноземних мов та організація навчальної діяльності учнів.</w:t>
      </w:r>
    </w:p>
    <w:p w:rsidR="00235863" w:rsidRDefault="00235863" w:rsidP="00235863">
      <w:pPr>
        <w:pStyle w:val="a7"/>
        <w:spacing w:line="240" w:lineRule="auto"/>
        <w:jc w:val="both"/>
        <w:rPr>
          <w:b w:val="0"/>
          <w:bCs w:val="0"/>
          <w:szCs w:val="28"/>
          <w:lang w:val="uk-UA"/>
        </w:rPr>
      </w:pPr>
      <w:r>
        <w:rPr>
          <w:b w:val="0"/>
          <w:bCs w:val="0"/>
          <w:szCs w:val="28"/>
          <w:lang w:val="uk-UA"/>
        </w:rPr>
        <w:t>4. Психолінгвістичні засади формування іншомовної комунікативної компетентності.</w:t>
      </w:r>
    </w:p>
    <w:p w:rsidR="00235863" w:rsidRDefault="00235863" w:rsidP="00235863">
      <w:pPr>
        <w:pStyle w:val="a7"/>
        <w:spacing w:line="240" w:lineRule="auto"/>
        <w:jc w:val="both"/>
        <w:rPr>
          <w:b w:val="0"/>
          <w:bCs w:val="0"/>
          <w:szCs w:val="28"/>
        </w:rPr>
      </w:pPr>
      <w:r>
        <w:rPr>
          <w:b w:val="0"/>
          <w:bCs w:val="0"/>
          <w:szCs w:val="28"/>
          <w:lang w:val="uk-UA"/>
        </w:rPr>
        <w:t xml:space="preserve">5. </w:t>
      </w:r>
      <w:r>
        <w:rPr>
          <w:b w:val="0"/>
          <w:szCs w:val="28"/>
          <w:lang w:val="uk-UA"/>
        </w:rPr>
        <w:t xml:space="preserve">Загальна характеристика основних видів мовленнєвої діяльності, їх роль та місце в навчанні іноземних мов. </w:t>
      </w:r>
    </w:p>
    <w:p w:rsidR="00235863" w:rsidRDefault="00235863" w:rsidP="00235863">
      <w:pPr>
        <w:pStyle w:val="a7"/>
        <w:spacing w:line="240" w:lineRule="auto"/>
        <w:jc w:val="both"/>
        <w:rPr>
          <w:b w:val="0"/>
          <w:bCs w:val="0"/>
          <w:szCs w:val="28"/>
        </w:rPr>
      </w:pPr>
      <w:r>
        <w:rPr>
          <w:b w:val="0"/>
          <w:bCs w:val="0"/>
          <w:szCs w:val="28"/>
          <w:lang w:val="uk-UA"/>
        </w:rPr>
        <w:t xml:space="preserve">6. </w:t>
      </w:r>
      <w:r>
        <w:rPr>
          <w:b w:val="0"/>
          <w:bCs w:val="0"/>
          <w:szCs w:val="28"/>
        </w:rPr>
        <w:t xml:space="preserve">Навчання граматичного матеріалу. Активний і пасивний граматичний мінімум, їх характеристика. Ознайомлення і автоматизація дій учнів з новими граматичними структурами </w:t>
      </w:r>
      <w:proofErr w:type="gramStart"/>
      <w:r>
        <w:rPr>
          <w:b w:val="0"/>
          <w:bCs w:val="0"/>
          <w:szCs w:val="28"/>
        </w:rPr>
        <w:t>активного</w:t>
      </w:r>
      <w:proofErr w:type="gramEnd"/>
      <w:r>
        <w:rPr>
          <w:b w:val="0"/>
          <w:bCs w:val="0"/>
          <w:szCs w:val="28"/>
        </w:rPr>
        <w:t xml:space="preserve"> мінімуму.</w:t>
      </w:r>
    </w:p>
    <w:p w:rsidR="00235863" w:rsidRDefault="00235863" w:rsidP="00235863">
      <w:pPr>
        <w:pStyle w:val="a7"/>
        <w:spacing w:line="240" w:lineRule="auto"/>
        <w:jc w:val="both"/>
        <w:rPr>
          <w:b w:val="0"/>
          <w:bCs w:val="0"/>
          <w:szCs w:val="28"/>
          <w:lang w:val="uk-UA"/>
        </w:rPr>
      </w:pPr>
      <w:r>
        <w:rPr>
          <w:b w:val="0"/>
          <w:bCs w:val="0"/>
          <w:szCs w:val="28"/>
          <w:lang w:val="uk-UA"/>
        </w:rPr>
        <w:t xml:space="preserve">7. </w:t>
      </w:r>
      <w:r>
        <w:rPr>
          <w:b w:val="0"/>
          <w:bCs w:val="0"/>
          <w:szCs w:val="28"/>
        </w:rPr>
        <w:t>Навчання лексичного матеріалу. Прийоми ознайомлення учнів з новими лексичними одиницями. Автоматизація дій учнів з новими лексичними одиницями.</w:t>
      </w:r>
      <w:r>
        <w:rPr>
          <w:szCs w:val="28"/>
          <w:lang w:val="uk-UA"/>
        </w:rPr>
        <w:t xml:space="preserve"> </w:t>
      </w:r>
      <w:r>
        <w:rPr>
          <w:b w:val="0"/>
          <w:szCs w:val="28"/>
          <w:lang w:val="uk-UA"/>
        </w:rPr>
        <w:t>Види вправ.</w:t>
      </w:r>
    </w:p>
    <w:p w:rsidR="00235863" w:rsidRDefault="00235863" w:rsidP="00235863">
      <w:pPr>
        <w:pStyle w:val="a7"/>
        <w:spacing w:line="240" w:lineRule="auto"/>
        <w:jc w:val="both"/>
        <w:rPr>
          <w:b w:val="0"/>
          <w:bCs w:val="0"/>
          <w:szCs w:val="28"/>
          <w:lang w:val="uk-UA"/>
        </w:rPr>
      </w:pPr>
      <w:r>
        <w:rPr>
          <w:b w:val="0"/>
          <w:bCs w:val="0"/>
          <w:szCs w:val="28"/>
          <w:lang w:val="uk-UA"/>
        </w:rPr>
        <w:lastRenderedPageBreak/>
        <w:t xml:space="preserve">8. Навчання фонетичного матеріалу: навчання звуків та інтонації німецької мови. Рецептивні та репродуктивні вправи при навчанні фонетичного матеріалу. </w:t>
      </w:r>
    </w:p>
    <w:p w:rsidR="00235863" w:rsidRDefault="00235863" w:rsidP="00235863">
      <w:pPr>
        <w:pStyle w:val="a7"/>
        <w:spacing w:line="240" w:lineRule="auto"/>
        <w:jc w:val="both"/>
        <w:rPr>
          <w:b w:val="0"/>
          <w:bCs w:val="0"/>
          <w:szCs w:val="28"/>
        </w:rPr>
      </w:pPr>
      <w:r>
        <w:rPr>
          <w:b w:val="0"/>
          <w:bCs w:val="0"/>
          <w:szCs w:val="28"/>
          <w:lang w:val="uk-UA"/>
        </w:rPr>
        <w:t xml:space="preserve">9. </w:t>
      </w:r>
      <w:r>
        <w:rPr>
          <w:b w:val="0"/>
          <w:bCs w:val="0"/>
          <w:szCs w:val="28"/>
        </w:rPr>
        <w:t xml:space="preserve">Характеристика </w:t>
      </w:r>
      <w:proofErr w:type="gramStart"/>
      <w:r>
        <w:rPr>
          <w:b w:val="0"/>
          <w:bCs w:val="0"/>
          <w:szCs w:val="28"/>
        </w:rPr>
        <w:t>ауд</w:t>
      </w:r>
      <w:proofErr w:type="gramEnd"/>
      <w:r>
        <w:rPr>
          <w:b w:val="0"/>
          <w:bCs w:val="0"/>
          <w:szCs w:val="28"/>
        </w:rPr>
        <w:t xml:space="preserve">іювання як виду мовленнєвої діяльності. Труднощі аудіювання. Етапи навчання </w:t>
      </w:r>
      <w:proofErr w:type="gramStart"/>
      <w:r>
        <w:rPr>
          <w:b w:val="0"/>
          <w:bCs w:val="0"/>
          <w:szCs w:val="28"/>
        </w:rPr>
        <w:t>ауд</w:t>
      </w:r>
      <w:proofErr w:type="gramEnd"/>
      <w:r>
        <w:rPr>
          <w:b w:val="0"/>
          <w:bCs w:val="0"/>
          <w:szCs w:val="28"/>
        </w:rPr>
        <w:t xml:space="preserve">іювання. Система вправ для навчання </w:t>
      </w:r>
      <w:proofErr w:type="gramStart"/>
      <w:r>
        <w:rPr>
          <w:b w:val="0"/>
          <w:bCs w:val="0"/>
          <w:szCs w:val="28"/>
        </w:rPr>
        <w:t>ауд</w:t>
      </w:r>
      <w:proofErr w:type="gramEnd"/>
      <w:r>
        <w:rPr>
          <w:b w:val="0"/>
          <w:bCs w:val="0"/>
          <w:szCs w:val="28"/>
        </w:rPr>
        <w:t>іювання.</w:t>
      </w:r>
    </w:p>
    <w:p w:rsidR="00235863" w:rsidRDefault="00235863" w:rsidP="00235863">
      <w:pPr>
        <w:pStyle w:val="a7"/>
        <w:spacing w:line="240" w:lineRule="auto"/>
        <w:jc w:val="both"/>
        <w:rPr>
          <w:b w:val="0"/>
          <w:bCs w:val="0"/>
          <w:szCs w:val="28"/>
        </w:rPr>
      </w:pPr>
      <w:r>
        <w:rPr>
          <w:b w:val="0"/>
          <w:bCs w:val="0"/>
          <w:szCs w:val="28"/>
          <w:lang w:val="uk-UA"/>
        </w:rPr>
        <w:t xml:space="preserve">10. </w:t>
      </w:r>
      <w:r>
        <w:rPr>
          <w:b w:val="0"/>
          <w:bCs w:val="0"/>
          <w:szCs w:val="28"/>
        </w:rPr>
        <w:t>Навчання говоріння. Характеристика говоріння як виду мовленнєвої діяльності та уміння. Навчання діалогічного мовлення. Система вправ.</w:t>
      </w:r>
    </w:p>
    <w:p w:rsidR="00235863" w:rsidRDefault="00235863" w:rsidP="00235863">
      <w:pPr>
        <w:pStyle w:val="a7"/>
        <w:spacing w:line="240" w:lineRule="auto"/>
        <w:jc w:val="both"/>
        <w:rPr>
          <w:b w:val="0"/>
          <w:bCs w:val="0"/>
          <w:szCs w:val="28"/>
          <w:lang w:val="uk-UA"/>
        </w:rPr>
      </w:pPr>
      <w:r>
        <w:rPr>
          <w:b w:val="0"/>
          <w:bCs w:val="0"/>
          <w:szCs w:val="28"/>
          <w:lang w:val="uk-UA"/>
        </w:rPr>
        <w:t xml:space="preserve">11. </w:t>
      </w:r>
      <w:r>
        <w:rPr>
          <w:b w:val="0"/>
          <w:bCs w:val="0"/>
          <w:szCs w:val="28"/>
        </w:rPr>
        <w:t>Суть і характеристика монологічного мовлення. Мовні особливості монологічного мовлення. Етапи навчання монологічного мовлення. Система вправ для навчання монологічного мовлення</w:t>
      </w:r>
      <w:r>
        <w:rPr>
          <w:b w:val="0"/>
          <w:bCs w:val="0"/>
          <w:szCs w:val="28"/>
          <w:lang w:val="uk-UA"/>
        </w:rPr>
        <w:t>.</w:t>
      </w:r>
    </w:p>
    <w:p w:rsidR="00235863" w:rsidRDefault="00235863" w:rsidP="00235863">
      <w:pPr>
        <w:pStyle w:val="a7"/>
        <w:spacing w:line="240" w:lineRule="auto"/>
        <w:jc w:val="both"/>
        <w:rPr>
          <w:b w:val="0"/>
          <w:bCs w:val="0"/>
          <w:szCs w:val="28"/>
        </w:rPr>
      </w:pPr>
      <w:r>
        <w:rPr>
          <w:b w:val="0"/>
          <w:bCs w:val="0"/>
          <w:szCs w:val="28"/>
          <w:lang w:val="uk-UA"/>
        </w:rPr>
        <w:t xml:space="preserve">12. </w:t>
      </w:r>
      <w:r>
        <w:rPr>
          <w:b w:val="0"/>
          <w:bCs w:val="0"/>
          <w:szCs w:val="28"/>
        </w:rPr>
        <w:t>Навчання читання. Характер тексті</w:t>
      </w:r>
      <w:proofErr w:type="gramStart"/>
      <w:r>
        <w:rPr>
          <w:b w:val="0"/>
          <w:bCs w:val="0"/>
          <w:szCs w:val="28"/>
        </w:rPr>
        <w:t>в</w:t>
      </w:r>
      <w:proofErr w:type="gramEnd"/>
      <w:r>
        <w:rPr>
          <w:b w:val="0"/>
          <w:bCs w:val="0"/>
          <w:szCs w:val="28"/>
        </w:rPr>
        <w:t xml:space="preserve"> для читання. Навчання читання як виду мовленнєвої діяльності. </w:t>
      </w:r>
    </w:p>
    <w:p w:rsidR="00235863" w:rsidRDefault="00235863" w:rsidP="00235863">
      <w:pPr>
        <w:pStyle w:val="a7"/>
        <w:spacing w:line="240" w:lineRule="auto"/>
        <w:jc w:val="both"/>
        <w:rPr>
          <w:b w:val="0"/>
          <w:bCs w:val="0"/>
          <w:szCs w:val="28"/>
        </w:rPr>
      </w:pPr>
      <w:r>
        <w:rPr>
          <w:b w:val="0"/>
          <w:bCs w:val="0"/>
          <w:szCs w:val="28"/>
          <w:lang w:val="uk-UA"/>
        </w:rPr>
        <w:t xml:space="preserve">13. </w:t>
      </w:r>
      <w:r>
        <w:rPr>
          <w:b w:val="0"/>
          <w:bCs w:val="0"/>
          <w:szCs w:val="28"/>
        </w:rPr>
        <w:t xml:space="preserve">Навчання письма. Письмо та писемне мовлення. Навчання техніки письма. Етапи навчання писемного мовлення. </w:t>
      </w:r>
    </w:p>
    <w:p w:rsidR="00235863" w:rsidRDefault="00235863" w:rsidP="00235863">
      <w:pPr>
        <w:pStyle w:val="a7"/>
        <w:spacing w:line="240" w:lineRule="auto"/>
        <w:jc w:val="both"/>
        <w:rPr>
          <w:b w:val="0"/>
          <w:bCs w:val="0"/>
          <w:szCs w:val="28"/>
          <w:lang w:val="uk-UA"/>
        </w:rPr>
      </w:pPr>
      <w:r>
        <w:rPr>
          <w:b w:val="0"/>
          <w:bCs w:val="0"/>
          <w:szCs w:val="28"/>
          <w:lang w:val="uk-UA"/>
        </w:rPr>
        <w:t>14. Методика формування іншомовної лінгвосоціокультурної компетентності.</w:t>
      </w:r>
    </w:p>
    <w:p w:rsidR="00235863" w:rsidRDefault="00235863" w:rsidP="00235863">
      <w:pPr>
        <w:pStyle w:val="a7"/>
        <w:spacing w:line="240" w:lineRule="auto"/>
        <w:jc w:val="both"/>
        <w:rPr>
          <w:b w:val="0"/>
          <w:szCs w:val="28"/>
          <w:lang w:val="uk-UA"/>
        </w:rPr>
      </w:pPr>
      <w:r>
        <w:rPr>
          <w:b w:val="0"/>
          <w:bCs w:val="0"/>
          <w:szCs w:val="28"/>
          <w:lang w:val="uk-UA"/>
        </w:rPr>
        <w:t xml:space="preserve">15. </w:t>
      </w:r>
      <w:r>
        <w:rPr>
          <w:b w:val="0"/>
          <w:szCs w:val="28"/>
          <w:lang w:val="uk-UA"/>
        </w:rPr>
        <w:t xml:space="preserve">Контроль у навчанні іноземних мов: види, форми, функції. Вимоги до контролю навичок і вмінь для різних видів мовленнєвої діяльності. </w:t>
      </w:r>
    </w:p>
    <w:p w:rsidR="00235863" w:rsidRDefault="00235863" w:rsidP="00235863">
      <w:pPr>
        <w:pStyle w:val="a7"/>
        <w:spacing w:line="240" w:lineRule="auto"/>
        <w:jc w:val="both"/>
        <w:rPr>
          <w:b w:val="0"/>
          <w:szCs w:val="28"/>
          <w:lang w:val="uk-UA"/>
        </w:rPr>
      </w:pPr>
      <w:r>
        <w:rPr>
          <w:b w:val="0"/>
          <w:szCs w:val="28"/>
          <w:lang w:val="uk-UA"/>
        </w:rPr>
        <w:t>16. Засоби вербальної та невербальної наочності на різних етапах навчання в школі. Технічні засоби та методика їх використання.</w:t>
      </w:r>
    </w:p>
    <w:p w:rsidR="00235863" w:rsidRDefault="00235863" w:rsidP="00235863">
      <w:pPr>
        <w:pStyle w:val="a7"/>
        <w:spacing w:line="240" w:lineRule="auto"/>
        <w:jc w:val="both"/>
        <w:rPr>
          <w:b w:val="0"/>
          <w:bCs w:val="0"/>
          <w:szCs w:val="28"/>
          <w:lang w:val="uk-UA"/>
        </w:rPr>
      </w:pPr>
      <w:r>
        <w:rPr>
          <w:b w:val="0"/>
          <w:szCs w:val="28"/>
          <w:lang w:val="uk-UA"/>
        </w:rPr>
        <w:t>17. Зв'язок методики з лінгвістикою, педагогікою та психологією</w:t>
      </w:r>
      <w:r>
        <w:rPr>
          <w:szCs w:val="28"/>
          <w:lang w:val="uk-UA"/>
        </w:rPr>
        <w:t xml:space="preserve">. </w:t>
      </w:r>
    </w:p>
    <w:p w:rsidR="00235863" w:rsidRDefault="00235863" w:rsidP="00235863">
      <w:pPr>
        <w:pStyle w:val="a7"/>
        <w:spacing w:line="240" w:lineRule="auto"/>
        <w:ind w:left="499"/>
        <w:jc w:val="both"/>
        <w:rPr>
          <w:b w:val="0"/>
          <w:bCs w:val="0"/>
          <w:szCs w:val="28"/>
          <w:lang w:val="uk-UA"/>
        </w:rPr>
      </w:pPr>
    </w:p>
    <w:p w:rsidR="00235863" w:rsidRDefault="00235863" w:rsidP="00235863">
      <w:pPr>
        <w:pStyle w:val="21"/>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РЕКОМЕНДОВАНА ЛІТЕРАТУРА</w:t>
      </w:r>
    </w:p>
    <w:p w:rsidR="00235863" w:rsidRDefault="00235863" w:rsidP="00235863">
      <w:pPr>
        <w:pStyle w:val="21"/>
        <w:spacing w:after="0" w:line="240" w:lineRule="auto"/>
        <w:ind w:left="-567"/>
        <w:jc w:val="both"/>
        <w:rPr>
          <w:rFonts w:ascii="Times New Roman" w:hAnsi="Times New Roman" w:cs="Times New Roman"/>
          <w:b/>
          <w:sz w:val="28"/>
          <w:szCs w:val="28"/>
          <w:lang w:val="uk-UA"/>
        </w:rPr>
      </w:pPr>
      <w:r>
        <w:rPr>
          <w:rFonts w:ascii="Times New Roman" w:hAnsi="Times New Roman" w:cs="Times New Roman"/>
          <w:b/>
          <w:sz w:val="28"/>
          <w:szCs w:val="28"/>
          <w:lang w:val="uk-UA"/>
        </w:rPr>
        <w:t>Основна:</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1. </w:t>
      </w:r>
      <w:r>
        <w:rPr>
          <w:rFonts w:ascii="Times New Roman" w:hAnsi="Times New Roman" w:cs="Times New Roman"/>
          <w:sz w:val="28"/>
          <w:szCs w:val="28"/>
        </w:rPr>
        <w:t xml:space="preserve">Вишневський О.І. Методика навчання іноземних мов: навчальний </w:t>
      </w:r>
      <w:proofErr w:type="gramStart"/>
      <w:r>
        <w:rPr>
          <w:rFonts w:ascii="Times New Roman" w:hAnsi="Times New Roman" w:cs="Times New Roman"/>
          <w:sz w:val="28"/>
          <w:szCs w:val="28"/>
        </w:rPr>
        <w:t>пос</w:t>
      </w:r>
      <w:proofErr w:type="gramEnd"/>
      <w:r>
        <w:rPr>
          <w:rFonts w:ascii="Times New Roman" w:hAnsi="Times New Roman" w:cs="Times New Roman"/>
          <w:sz w:val="28"/>
          <w:szCs w:val="28"/>
        </w:rPr>
        <w:t>ібник. - 2-ге вид., переробл. і доп. К.: Знання, 2011. 206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Волкова Н. П. Педагогіка : навч. посіб. [для студ. вищ. навч. закл.] / Наталія Павлівна Волкова. [2-ге вид., перероб., доп.]. К. : Академвидав, 2007. 616 с. </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Галус О.М. Порівняльна педагогіка : навчальний посібник / О.М. Галус, Л.М. Шапошнікова. К. : Вища шк., 2006. 215 с. </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Гурський В.А., Присакар В.В. Педагогіка. Загальні основи педагогіки теорія освіти і навчання. У двох книгах. Книга 1: навчальний посібник для студентів вищих навчальних закладів. Видання 2-е, доопрацьоване і доповнене. Кам‘янецьПодільський: Медобори, 2014. 218 с. </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5. Енциклопедія педагогічних технологій та інновацій / Автор-укладач Н.П. Наволокова. 2</w:t>
      </w:r>
      <w:r>
        <w:rPr>
          <w:rFonts w:ascii="Times New Roman" w:hAnsi="Times New Roman" w:cs="Times New Roman"/>
          <w:sz w:val="28"/>
          <w:szCs w:val="28"/>
          <w:lang w:val="uk-UA"/>
        </w:rPr>
        <w:noBreakHyphen/>
        <w:t>ге вид. Х.: Вид. група «Основа», 2014. 176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6. Євчук О., Доценко І. Бліц-контроль на уроках англійської мови. 4 клас. Тернопіль: Підручники і посібники, 2010. 64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Методика навчання іноземних мов у загальноосвітніх навчальних закладах: Підручник/ Панова Л.С., Андрійко І.Ф., Тезікова С.В. та ін. </w:t>
      </w:r>
      <w:r>
        <w:rPr>
          <w:rFonts w:ascii="Times New Roman" w:hAnsi="Times New Roman" w:cs="Times New Roman"/>
          <w:sz w:val="28"/>
          <w:szCs w:val="28"/>
        </w:rPr>
        <w:t>К.: Видавничий центр «Академія», 2010.</w:t>
      </w:r>
      <w:r>
        <w:rPr>
          <w:rFonts w:ascii="Times New Roman" w:hAnsi="Times New Roman" w:cs="Times New Roman"/>
          <w:sz w:val="28"/>
          <w:szCs w:val="28"/>
          <w:lang w:val="uk-UA"/>
        </w:rPr>
        <w:t xml:space="preserve"> 328 </w:t>
      </w:r>
      <w:proofErr w:type="gramStart"/>
      <w:r>
        <w:rPr>
          <w:rFonts w:ascii="Times New Roman" w:hAnsi="Times New Roman" w:cs="Times New Roman"/>
          <w:sz w:val="28"/>
          <w:szCs w:val="28"/>
          <w:lang w:val="uk-UA"/>
        </w:rPr>
        <w:t>с</w:t>
      </w:r>
      <w:proofErr w:type="gramEnd"/>
      <w:r>
        <w:rPr>
          <w:rFonts w:ascii="Times New Roman" w:hAnsi="Times New Roman" w:cs="Times New Roman"/>
          <w:sz w:val="28"/>
          <w:szCs w:val="28"/>
          <w:lang w:val="uk-UA"/>
        </w:rPr>
        <w:t>.</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8. Мисечко О.Є. Методика навчання англійської мови у середній школі: навчальний посібник-практикум для студентів. Житомир: Полісся, 2002. 256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 Педагогіка: баз. підруч. для студ. вищ. навч. закладів ІІІ- ІУ рівнів акредитації / кол. авторів; за ред. І.Ф. Прокопенка. Харків: Фоліо, 2015. 572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10. Пихтіна Н. П. Основи педагогічної техніки [Текст] : навч. посіб., К.: «Центр учбової літератури», 2016. 316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11. Пометун О. Сучасний урок. Інтерактивні технології навчання / О. Пометун, Л. Пироженко. К.: АСК, 2004. 192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12. Програми з іноземних мов для загальноосвітніх навчальних закладів і спеціалізованих шкіл з поглибленим вивченням іноземних мов 2-12 класи. К.: Ірпінь, 2005. 208 с.</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13. </w:t>
      </w:r>
      <w:r>
        <w:rPr>
          <w:rFonts w:ascii="Times New Roman" w:hAnsi="Times New Roman" w:cs="Times New Roman"/>
          <w:sz w:val="28"/>
          <w:szCs w:val="28"/>
        </w:rPr>
        <w:t xml:space="preserve">Професійно-методична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ідготовка майбутнього вчителя іноземної мови у вищому навчальному закладі: навчально-методичний посібник / За заг. ред. І.В. Самойлюкевич. Житомир: Вид-во ЖДУ імені І. Франка, 2008. 152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14. Рацул А.Б. Педагогіка: інформативний виклад: [навчальний посібник] / А.Б. Рацул, Т.Я. Довга, А.В. Рацул. 2-ге вид., переб. і доп. К. : КНТ, 2015. 320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15. Фіцула М.М. Педагогіка: Навчальний посібник для студентів вищих педагогічних закладів освіти / М.М. Фіцула. К.: Академвидав, 2003. 528 с.</w:t>
      </w:r>
    </w:p>
    <w:p w:rsidR="00235863" w:rsidRDefault="00235863" w:rsidP="00235863">
      <w:pPr>
        <w:pStyle w:val="21"/>
        <w:spacing w:after="0" w:line="240" w:lineRule="auto"/>
        <w:ind w:left="-567"/>
        <w:jc w:val="both"/>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Допоміжна література:</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1. </w:t>
      </w:r>
      <w:r>
        <w:rPr>
          <w:rFonts w:ascii="Times New Roman" w:hAnsi="Times New Roman" w:cs="Times New Roman"/>
          <w:sz w:val="28"/>
          <w:szCs w:val="28"/>
        </w:rPr>
        <w:t xml:space="preserve">Байдук А.А. </w:t>
      </w:r>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 xml:space="preserve">ійська мова. 2 клас: Плани-конспекти уроків (до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ідручника О.Д. Карп'юк). 3-тє вид., випр. і доп. Х.: Ранок, 2009. 176 с. </w:t>
      </w:r>
    </w:p>
    <w:p w:rsidR="00235863" w:rsidRDefault="00235863" w:rsidP="00235863">
      <w:pPr>
        <w:pStyle w:val="21"/>
        <w:spacing w:after="0" w:line="240" w:lineRule="auto"/>
        <w:ind w:left="-567"/>
        <w:jc w:val="both"/>
        <w:rPr>
          <w:rFonts w:ascii="Times New Roman" w:hAnsi="Times New Roman" w:cs="Times New Roman"/>
          <w:b/>
          <w:bCs/>
          <w:color w:val="000000"/>
          <w:spacing w:val="-1"/>
          <w:sz w:val="28"/>
          <w:szCs w:val="28"/>
        </w:rPr>
      </w:pPr>
      <w:r>
        <w:rPr>
          <w:rFonts w:ascii="Times New Roman" w:hAnsi="Times New Roman" w:cs="Times New Roman"/>
          <w:sz w:val="28"/>
          <w:szCs w:val="28"/>
          <w:lang w:val="uk-UA"/>
        </w:rPr>
        <w:t xml:space="preserve">2. </w:t>
      </w:r>
      <w:r>
        <w:rPr>
          <w:rFonts w:ascii="Times New Roman" w:hAnsi="Times New Roman" w:cs="Times New Roman"/>
          <w:sz w:val="28"/>
          <w:szCs w:val="28"/>
        </w:rPr>
        <w:t xml:space="preserve">Барташніков О., Барташнікова І., Зелена І. Ігри для початкового навчання </w:t>
      </w:r>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 xml:space="preserve">ійської мови.  Тернопіль: Навчальна книга - Богдан, 2010. 64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3. Бех І.Д. Виховання особистості: сходження до духовності / І.Д.Бех. Київ : Либідь, 2006. 272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Бойчук О. </w:t>
      </w:r>
      <w:proofErr w:type="gramStart"/>
      <w:r>
        <w:rPr>
          <w:rFonts w:ascii="Times New Roman" w:hAnsi="Times New Roman" w:cs="Times New Roman"/>
          <w:sz w:val="28"/>
          <w:szCs w:val="28"/>
          <w:lang w:val="en-US"/>
        </w:rPr>
        <w:t>For</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Fun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Profit</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Навчаємось граючись. Тернопіль: Підручники і посібники, 2012. 80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5. Гадецький М.В. Організація навчального процесу в сучасній школі: Навчальнометодичний посібник для вчителів, керівників навчальних закладів, слухачів ІПО / М.В.Гадецький, Т.М. Хлєбнікова. Харків: Веста: Ранок, 2003. 136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Pr>
          <w:rFonts w:ascii="Times New Roman" w:hAnsi="Times New Roman" w:cs="Times New Roman"/>
          <w:sz w:val="28"/>
          <w:szCs w:val="28"/>
        </w:rPr>
        <w:t xml:space="preserve">Денисенко М.В. Побачив - запам'ятав - навчився! Як правильно використовувати наочність при навчанні читання </w:t>
      </w:r>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ійською мовою учнів початкової школи // Іноземні мови в навчальних закладах, 2007. № 3. С. 112-116.</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7. Зязюн І.А. Філософія педагогічної дії: монографія / І.А.Зязюн. Черкаси : Вид.ЧНУ імені Богдана Хмельницького, 2008. 608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8. Малафіїк І.В. Дидактика новітньої школи: [навчальний посібник] / І.В. Малафіїк. К.: Видавничий Дім «Слово», 2015. 632 с.</w:t>
      </w:r>
    </w:p>
    <w:p w:rsidR="00235863" w:rsidRDefault="00235863" w:rsidP="00235863">
      <w:pPr>
        <w:pStyle w:val="21"/>
        <w:spacing w:after="0" w:line="240" w:lineRule="auto"/>
        <w:ind w:left="-567"/>
        <w:jc w:val="both"/>
        <w:rPr>
          <w:rFonts w:ascii="Times New Roman" w:hAnsi="Times New Roman" w:cs="Times New Roman"/>
          <w:b/>
          <w:bCs/>
          <w:color w:val="000000"/>
          <w:spacing w:val="-1"/>
          <w:sz w:val="28"/>
          <w:szCs w:val="28"/>
          <w:lang w:val="uk-UA"/>
        </w:rPr>
      </w:pPr>
      <w:r>
        <w:rPr>
          <w:rFonts w:ascii="Times New Roman" w:hAnsi="Times New Roman" w:cs="Times New Roman"/>
          <w:sz w:val="28"/>
          <w:szCs w:val="28"/>
          <w:lang w:val="uk-UA"/>
        </w:rPr>
        <w:t>9. Нова українська школа: порадник для вчителя / за заг. ред. Н. М. Бібік. — Київ : Літера ЛТД, 2018. 160 с.</w:t>
      </w:r>
    </w:p>
    <w:p w:rsidR="00235863" w:rsidRDefault="00235863" w:rsidP="00235863">
      <w:pPr>
        <w:pStyle w:val="21"/>
        <w:spacing w:after="0" w:line="240" w:lineRule="auto"/>
        <w:ind w:left="-567"/>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Інформаційні ресурси:</w:t>
      </w:r>
    </w:p>
    <w:p w:rsidR="00235863" w:rsidRDefault="00235863" w:rsidP="00235863">
      <w:pPr>
        <w:pStyle w:val="21"/>
        <w:spacing w:after="0" w:line="240" w:lineRule="auto"/>
        <w:ind w:left="-567"/>
        <w:jc w:val="both"/>
        <w:rPr>
          <w:rFonts w:ascii="Times New Roman" w:hAnsi="Times New Roman" w:cs="Times New Roman"/>
          <w:b/>
          <w:color w:val="000000"/>
          <w:sz w:val="28"/>
          <w:szCs w:val="28"/>
          <w:lang w:val="uk-UA"/>
        </w:rPr>
      </w:pPr>
      <w:r>
        <w:rPr>
          <w:rFonts w:ascii="Times New Roman" w:hAnsi="Times New Roman" w:cs="Times New Roman"/>
          <w:sz w:val="28"/>
          <w:szCs w:val="28"/>
          <w:lang w:val="uk-UA"/>
        </w:rPr>
        <w:t xml:space="preserve">1. Діагностика та оцінювання освітніх інновацій в системі освіти на різних рівнях управління [Електронний ресурс] : Звіт із теми самоосвіти ― Діагностика та оцінювання освітніх інновацій в системі освіти на різних рівнях управління. – Режим доступу : </w:t>
      </w:r>
      <w:hyperlink r:id="rId55" w:history="1">
        <w:r>
          <w:rPr>
            <w:rStyle w:val="a3"/>
            <w:sz w:val="28"/>
            <w:szCs w:val="28"/>
            <w:lang w:val="en-US"/>
          </w:rPr>
          <w:t>http</w:t>
        </w:r>
        <w:r>
          <w:rPr>
            <w:rStyle w:val="a3"/>
            <w:sz w:val="28"/>
            <w:szCs w:val="28"/>
            <w:lang w:val="uk-UA"/>
          </w:rPr>
          <w:t>://</w:t>
        </w:r>
        <w:r>
          <w:rPr>
            <w:rStyle w:val="a3"/>
            <w:sz w:val="28"/>
            <w:szCs w:val="28"/>
            <w:lang w:val="en-US"/>
          </w:rPr>
          <w:t>wiki</w:t>
        </w:r>
        <w:r>
          <w:rPr>
            <w:rStyle w:val="a3"/>
            <w:sz w:val="28"/>
            <w:szCs w:val="28"/>
            <w:lang w:val="uk-UA"/>
          </w:rPr>
          <w:t>.</w:t>
        </w:r>
        <w:r>
          <w:rPr>
            <w:rStyle w:val="a3"/>
            <w:sz w:val="28"/>
            <w:szCs w:val="28"/>
            <w:lang w:val="en-US"/>
          </w:rPr>
          <w:t>ciit</w:t>
        </w:r>
        <w:r>
          <w:rPr>
            <w:rStyle w:val="a3"/>
            <w:sz w:val="28"/>
            <w:szCs w:val="28"/>
            <w:lang w:val="uk-UA"/>
          </w:rPr>
          <w:t>.</w:t>
        </w:r>
        <w:r>
          <w:rPr>
            <w:rStyle w:val="a3"/>
            <w:sz w:val="28"/>
            <w:szCs w:val="28"/>
            <w:lang w:val="en-US"/>
          </w:rPr>
          <w:t>zp</w:t>
        </w:r>
        <w:r>
          <w:rPr>
            <w:rStyle w:val="a3"/>
            <w:sz w:val="28"/>
            <w:szCs w:val="28"/>
            <w:lang w:val="uk-UA"/>
          </w:rPr>
          <w:t>.</w:t>
        </w:r>
        <w:r>
          <w:rPr>
            <w:rStyle w:val="a3"/>
            <w:sz w:val="28"/>
            <w:szCs w:val="28"/>
            <w:lang w:val="en-US"/>
          </w:rPr>
          <w:t>ua</w:t>
        </w:r>
        <w:r>
          <w:rPr>
            <w:rStyle w:val="a3"/>
            <w:sz w:val="28"/>
            <w:szCs w:val="28"/>
            <w:lang w:val="uk-UA"/>
          </w:rPr>
          <w:t>/</w:t>
        </w:r>
        <w:r>
          <w:rPr>
            <w:rStyle w:val="a3"/>
            <w:sz w:val="28"/>
            <w:szCs w:val="28"/>
            <w:lang w:val="en-US"/>
          </w:rPr>
          <w:t>index</w:t>
        </w:r>
        <w:r>
          <w:rPr>
            <w:rStyle w:val="a3"/>
            <w:sz w:val="28"/>
            <w:szCs w:val="28"/>
            <w:lang w:val="uk-UA"/>
          </w:rPr>
          <w:t>.</w:t>
        </w:r>
        <w:r>
          <w:rPr>
            <w:rStyle w:val="a3"/>
            <w:sz w:val="28"/>
            <w:szCs w:val="28"/>
            <w:lang w:val="en-US"/>
          </w:rPr>
          <w:t>php</w:t>
        </w:r>
        <w:r>
          <w:rPr>
            <w:rStyle w:val="a3"/>
            <w:sz w:val="28"/>
            <w:szCs w:val="28"/>
            <w:lang w:val="uk-UA"/>
          </w:rPr>
          <w:t>/%</w:t>
        </w:r>
        <w:r>
          <w:rPr>
            <w:rStyle w:val="a3"/>
            <w:sz w:val="28"/>
            <w:szCs w:val="28"/>
            <w:lang w:val="en-US"/>
          </w:rPr>
          <w:t>D</w:t>
        </w:r>
        <w:r>
          <w:rPr>
            <w:rStyle w:val="a3"/>
            <w:sz w:val="28"/>
            <w:szCs w:val="28"/>
            <w:lang w:val="uk-UA"/>
          </w:rPr>
          <w:t>0%94%</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0%</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3%</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BE</w:t>
        </w:r>
        <w:r>
          <w:rPr>
            <w:rStyle w:val="a3"/>
            <w:sz w:val="28"/>
            <w:szCs w:val="28"/>
            <w:lang w:val="uk-UA"/>
          </w:rPr>
          <w:t>%</w:t>
        </w:r>
        <w:r>
          <w:rPr>
            <w:rStyle w:val="a3"/>
            <w:sz w:val="28"/>
            <w:szCs w:val="28"/>
            <w:lang w:val="en-US"/>
          </w:rPr>
          <w:t>D</w:t>
        </w:r>
        <w:r>
          <w:rPr>
            <w:rStyle w:val="a3"/>
            <w:sz w:val="28"/>
            <w:szCs w:val="28"/>
            <w:lang w:val="uk-UA"/>
          </w:rPr>
          <w:t>1%81%</w:t>
        </w:r>
        <w:r>
          <w:rPr>
            <w:rStyle w:val="a3"/>
            <w:sz w:val="28"/>
            <w:szCs w:val="28"/>
            <w:lang w:val="en-US"/>
          </w:rPr>
          <w:t>D</w:t>
        </w:r>
        <w:r>
          <w:rPr>
            <w:rStyle w:val="a3"/>
            <w:sz w:val="28"/>
            <w:szCs w:val="28"/>
            <w:lang w:val="uk-UA"/>
          </w:rPr>
          <w:t>1%82%</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8%</w:t>
        </w:r>
        <w:r>
          <w:rPr>
            <w:rStyle w:val="a3"/>
            <w:sz w:val="28"/>
            <w:szCs w:val="28"/>
            <w:lang w:val="en-US"/>
          </w:rPr>
          <w:t>D</w:t>
        </w:r>
        <w:r>
          <w:rPr>
            <w:rStyle w:val="a3"/>
            <w:sz w:val="28"/>
            <w:szCs w:val="28"/>
            <w:lang w:val="uk-UA"/>
          </w:rPr>
          <w:t>0%</w:t>
        </w:r>
        <w:r>
          <w:rPr>
            <w:rStyle w:val="a3"/>
            <w:sz w:val="28"/>
            <w:szCs w:val="28"/>
            <w:lang w:val="en-US"/>
          </w:rPr>
          <w:t>BA</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0_%</w:t>
        </w:r>
        <w:r>
          <w:rPr>
            <w:rStyle w:val="a3"/>
            <w:sz w:val="28"/>
            <w:szCs w:val="28"/>
            <w:lang w:val="en-US"/>
          </w:rPr>
          <w:t>D</w:t>
        </w:r>
        <w:r>
          <w:rPr>
            <w:rStyle w:val="a3"/>
            <w:sz w:val="28"/>
            <w:szCs w:val="28"/>
            <w:lang w:val="uk-UA"/>
          </w:rPr>
          <w:t>1%82%</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0_%</w:t>
        </w:r>
        <w:r>
          <w:rPr>
            <w:rStyle w:val="a3"/>
            <w:sz w:val="28"/>
            <w:szCs w:val="28"/>
            <w:lang w:val="en-US"/>
          </w:rPr>
          <w:t>D</w:t>
        </w:r>
        <w:r>
          <w:rPr>
            <w:rStyle w:val="a3"/>
            <w:sz w:val="28"/>
            <w:szCs w:val="28"/>
            <w:lang w:val="uk-UA"/>
          </w:rPr>
          <w:t>0%</w:t>
        </w:r>
        <w:r>
          <w:rPr>
            <w:rStyle w:val="a3"/>
            <w:sz w:val="28"/>
            <w:szCs w:val="28"/>
            <w:lang w:val="en-US"/>
          </w:rPr>
          <w:t>BE</w:t>
        </w:r>
        <w:r>
          <w:rPr>
            <w:rStyle w:val="a3"/>
            <w:sz w:val="28"/>
            <w:szCs w:val="28"/>
            <w:lang w:val="uk-UA"/>
          </w:rPr>
          <w:lastRenderedPageBreak/>
          <w:t>%</w:t>
        </w:r>
        <w:r>
          <w:rPr>
            <w:rStyle w:val="a3"/>
            <w:sz w:val="28"/>
            <w:szCs w:val="28"/>
            <w:lang w:val="en-US"/>
          </w:rPr>
          <w:t>D</w:t>
        </w:r>
        <w:r>
          <w:rPr>
            <w:rStyle w:val="a3"/>
            <w:sz w:val="28"/>
            <w:szCs w:val="28"/>
            <w:lang w:val="uk-UA"/>
          </w:rPr>
          <w:t>1%86%</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1%8</w:t>
        </w:r>
        <w:r>
          <w:rPr>
            <w:rStyle w:val="a3"/>
            <w:sz w:val="28"/>
            <w:szCs w:val="28"/>
            <w:lang w:val="en-US"/>
          </w:rPr>
          <w:t>E</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2%</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0%</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1%8</w:t>
        </w:r>
        <w:r>
          <w:rPr>
            <w:rStyle w:val="a3"/>
            <w:sz w:val="28"/>
            <w:szCs w:val="28"/>
            <w:lang w:val="en-US"/>
          </w:rPr>
          <w:t>F</w:t>
        </w:r>
        <w:r>
          <w:rPr>
            <w:rStyle w:val="a3"/>
            <w:sz w:val="28"/>
            <w:szCs w:val="28"/>
            <w:lang w:val="uk-UA"/>
          </w:rPr>
          <w:t>_%</w:t>
        </w:r>
        <w:r>
          <w:rPr>
            <w:rStyle w:val="a3"/>
            <w:sz w:val="28"/>
            <w:szCs w:val="28"/>
            <w:lang w:val="en-US"/>
          </w:rPr>
          <w:t>D</w:t>
        </w:r>
        <w:r>
          <w:rPr>
            <w:rStyle w:val="a3"/>
            <w:sz w:val="28"/>
            <w:szCs w:val="28"/>
            <w:lang w:val="uk-UA"/>
          </w:rPr>
          <w:t>0%</w:t>
        </w:r>
        <w:r>
          <w:rPr>
            <w:rStyle w:val="a3"/>
            <w:sz w:val="28"/>
            <w:szCs w:val="28"/>
            <w:lang w:val="en-US"/>
          </w:rPr>
          <w:t>BE</w:t>
        </w:r>
        <w:r>
          <w:rPr>
            <w:rStyle w:val="a3"/>
            <w:sz w:val="28"/>
            <w:szCs w:val="28"/>
            <w:lang w:val="uk-UA"/>
          </w:rPr>
          <w:t>%</w:t>
        </w:r>
        <w:r>
          <w:rPr>
            <w:rStyle w:val="a3"/>
            <w:sz w:val="28"/>
            <w:szCs w:val="28"/>
            <w:lang w:val="en-US"/>
          </w:rPr>
          <w:t>D</w:t>
        </w:r>
        <w:r>
          <w:rPr>
            <w:rStyle w:val="a3"/>
            <w:sz w:val="28"/>
            <w:szCs w:val="28"/>
            <w:lang w:val="uk-UA"/>
          </w:rPr>
          <w:t>1%81%</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2%</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1%82%</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1%85_%</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BE</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2%</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0%</w:t>
        </w:r>
        <w:r>
          <w:rPr>
            <w:rStyle w:val="a3"/>
            <w:sz w:val="28"/>
            <w:szCs w:val="28"/>
            <w:lang w:val="en-US"/>
          </w:rPr>
          <w:t>D</w:t>
        </w:r>
        <w:r>
          <w:rPr>
            <w:rStyle w:val="a3"/>
            <w:sz w:val="28"/>
            <w:szCs w:val="28"/>
            <w:lang w:val="uk-UA"/>
          </w:rPr>
          <w:t>1%86%</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9_%</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2_%</w:t>
        </w:r>
        <w:r>
          <w:rPr>
            <w:rStyle w:val="a3"/>
            <w:sz w:val="28"/>
            <w:szCs w:val="28"/>
            <w:lang w:val="en-US"/>
          </w:rPr>
          <w:t>D</w:t>
        </w:r>
        <w:r>
          <w:rPr>
            <w:rStyle w:val="a3"/>
            <w:sz w:val="28"/>
            <w:szCs w:val="28"/>
            <w:lang w:val="uk-UA"/>
          </w:rPr>
          <w:t>1%81%</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8%</w:t>
        </w:r>
        <w:r>
          <w:rPr>
            <w:rStyle w:val="a3"/>
            <w:sz w:val="28"/>
            <w:szCs w:val="28"/>
            <w:lang w:val="en-US"/>
          </w:rPr>
          <w:t>D</w:t>
        </w:r>
        <w:r>
          <w:rPr>
            <w:rStyle w:val="a3"/>
            <w:sz w:val="28"/>
            <w:szCs w:val="28"/>
            <w:lang w:val="uk-UA"/>
          </w:rPr>
          <w:t>1%81%</w:t>
        </w:r>
        <w:r>
          <w:rPr>
            <w:rStyle w:val="a3"/>
            <w:sz w:val="28"/>
            <w:szCs w:val="28"/>
            <w:lang w:val="en-US"/>
          </w:rPr>
          <w:t>D</w:t>
        </w:r>
        <w:r>
          <w:rPr>
            <w:rStyle w:val="a3"/>
            <w:sz w:val="28"/>
            <w:szCs w:val="28"/>
            <w:lang w:val="uk-UA"/>
          </w:rPr>
          <w:t>1%82%</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5%</w:t>
        </w:r>
        <w:r>
          <w:rPr>
            <w:rStyle w:val="a3"/>
            <w:sz w:val="28"/>
            <w:szCs w:val="28"/>
            <w:lang w:val="en-US"/>
          </w:rPr>
          <w:t>D</w:t>
        </w:r>
        <w:r>
          <w:rPr>
            <w:rStyle w:val="a3"/>
            <w:sz w:val="28"/>
            <w:szCs w:val="28"/>
            <w:lang w:val="uk-UA"/>
          </w:rPr>
          <w:t>0%</w:t>
        </w:r>
        <w:r>
          <w:rPr>
            <w:rStyle w:val="a3"/>
            <w:sz w:val="28"/>
            <w:szCs w:val="28"/>
            <w:lang w:val="en-US"/>
          </w:rPr>
          <w:t>BC</w:t>
        </w:r>
        <w:r>
          <w:rPr>
            <w:rStyle w:val="a3"/>
            <w:sz w:val="28"/>
            <w:szCs w:val="28"/>
            <w:lang w:val="uk-UA"/>
          </w:rPr>
          <w:t>%</w:t>
        </w:r>
        <w:r>
          <w:rPr>
            <w:rStyle w:val="a3"/>
            <w:sz w:val="28"/>
            <w:szCs w:val="28"/>
            <w:lang w:val="en-US"/>
          </w:rPr>
          <w:t>D</w:t>
        </w:r>
        <w:r>
          <w:rPr>
            <w:rStyle w:val="a3"/>
            <w:sz w:val="28"/>
            <w:szCs w:val="28"/>
            <w:lang w:val="uk-UA"/>
          </w:rPr>
          <w:t>1%96_%</w:t>
        </w:r>
        <w:r>
          <w:rPr>
            <w:rStyle w:val="a3"/>
            <w:sz w:val="28"/>
            <w:szCs w:val="28"/>
            <w:lang w:val="en-US"/>
          </w:rPr>
          <w:t>D</w:t>
        </w:r>
        <w:r>
          <w:rPr>
            <w:rStyle w:val="a3"/>
            <w:sz w:val="28"/>
            <w:szCs w:val="28"/>
            <w:lang w:val="uk-UA"/>
          </w:rPr>
          <w:t>0%</w:t>
        </w:r>
        <w:r>
          <w:rPr>
            <w:rStyle w:val="a3"/>
            <w:sz w:val="28"/>
            <w:szCs w:val="28"/>
            <w:lang w:val="en-US"/>
          </w:rPr>
          <w:t>BE</w:t>
        </w:r>
        <w:r>
          <w:rPr>
            <w:rStyle w:val="a3"/>
            <w:sz w:val="28"/>
            <w:szCs w:val="28"/>
            <w:lang w:val="uk-UA"/>
          </w:rPr>
          <w:t>%</w:t>
        </w:r>
        <w:r>
          <w:rPr>
            <w:rStyle w:val="a3"/>
            <w:sz w:val="28"/>
            <w:szCs w:val="28"/>
            <w:lang w:val="en-US"/>
          </w:rPr>
          <w:t>D</w:t>
        </w:r>
        <w:r>
          <w:rPr>
            <w:rStyle w:val="a3"/>
            <w:sz w:val="28"/>
            <w:szCs w:val="28"/>
            <w:lang w:val="uk-UA"/>
          </w:rPr>
          <w:t>1%81%</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2%</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1%82%</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8_%</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0_%</w:t>
        </w:r>
        <w:r>
          <w:rPr>
            <w:rStyle w:val="a3"/>
            <w:sz w:val="28"/>
            <w:szCs w:val="28"/>
            <w:lang w:val="en-US"/>
          </w:rPr>
          <w:t>D</w:t>
        </w:r>
        <w:r>
          <w:rPr>
            <w:rStyle w:val="a3"/>
            <w:sz w:val="28"/>
            <w:szCs w:val="28"/>
            <w:lang w:val="uk-UA"/>
          </w:rPr>
          <w:t>1%80%</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7%</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8%</w:t>
        </w:r>
        <w:r>
          <w:rPr>
            <w:rStyle w:val="a3"/>
            <w:sz w:val="28"/>
            <w:szCs w:val="28"/>
            <w:lang w:val="en-US"/>
          </w:rPr>
          <w:t>D</w:t>
        </w:r>
        <w:r>
          <w:rPr>
            <w:rStyle w:val="a3"/>
            <w:sz w:val="28"/>
            <w:szCs w:val="28"/>
            <w:lang w:val="uk-UA"/>
          </w:rPr>
          <w:t>1%85_%</w:t>
        </w:r>
        <w:r>
          <w:rPr>
            <w:rStyle w:val="a3"/>
            <w:sz w:val="28"/>
            <w:szCs w:val="28"/>
            <w:lang w:val="en-US"/>
          </w:rPr>
          <w:t>D</w:t>
        </w:r>
        <w:r>
          <w:rPr>
            <w:rStyle w:val="a3"/>
            <w:sz w:val="28"/>
            <w:szCs w:val="28"/>
            <w:lang w:val="uk-UA"/>
          </w:rPr>
          <w:t>1%80%</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2%</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1%8</w:t>
        </w:r>
        <w:r>
          <w:rPr>
            <w:rStyle w:val="a3"/>
            <w:sz w:val="28"/>
            <w:szCs w:val="28"/>
            <w:lang w:val="en-US"/>
          </w:rPr>
          <w:t>F</w:t>
        </w:r>
        <w:r>
          <w:rPr>
            <w:rStyle w:val="a3"/>
            <w:sz w:val="28"/>
            <w:szCs w:val="28"/>
            <w:lang w:val="uk-UA"/>
          </w:rPr>
          <w:t>%</w:t>
        </w:r>
        <w:r>
          <w:rPr>
            <w:rStyle w:val="a3"/>
            <w:sz w:val="28"/>
            <w:szCs w:val="28"/>
            <w:lang w:val="en-US"/>
          </w:rPr>
          <w:t>D</w:t>
        </w:r>
        <w:r>
          <w:rPr>
            <w:rStyle w:val="a3"/>
            <w:sz w:val="28"/>
            <w:szCs w:val="28"/>
            <w:lang w:val="uk-UA"/>
          </w:rPr>
          <w:t>1%85_%</w:t>
        </w:r>
        <w:r>
          <w:rPr>
            <w:rStyle w:val="a3"/>
            <w:sz w:val="28"/>
            <w:szCs w:val="28"/>
            <w:lang w:val="en-US"/>
          </w:rPr>
          <w:t>D</w:t>
        </w:r>
        <w:r>
          <w:rPr>
            <w:rStyle w:val="a3"/>
            <w:sz w:val="28"/>
            <w:szCs w:val="28"/>
            <w:lang w:val="uk-UA"/>
          </w:rPr>
          <w:t>1%83%</w:t>
        </w:r>
        <w:r>
          <w:rPr>
            <w:rStyle w:val="a3"/>
            <w:sz w:val="28"/>
            <w:szCs w:val="28"/>
            <w:lang w:val="en-US"/>
          </w:rPr>
          <w:t>D</w:t>
        </w:r>
        <w:r>
          <w:rPr>
            <w:rStyle w:val="a3"/>
            <w:sz w:val="28"/>
            <w:szCs w:val="28"/>
            <w:lang w:val="uk-UA"/>
          </w:rPr>
          <w:t>0%</w:t>
        </w:r>
        <w:r>
          <w:rPr>
            <w:rStyle w:val="a3"/>
            <w:sz w:val="28"/>
            <w:szCs w:val="28"/>
            <w:lang w:val="en-US"/>
          </w:rPr>
          <w:t>BF</w:t>
        </w:r>
        <w:r>
          <w:rPr>
            <w:rStyle w:val="a3"/>
            <w:sz w:val="28"/>
            <w:szCs w:val="28"/>
            <w:lang w:val="uk-UA"/>
          </w:rPr>
          <w:t>%</w:t>
        </w:r>
        <w:r>
          <w:rPr>
            <w:rStyle w:val="a3"/>
            <w:sz w:val="28"/>
            <w:szCs w:val="28"/>
            <w:lang w:val="en-US"/>
          </w:rPr>
          <w:t>D</w:t>
        </w:r>
        <w:r>
          <w:rPr>
            <w:rStyle w:val="a3"/>
            <w:sz w:val="28"/>
            <w:szCs w:val="28"/>
            <w:lang w:val="uk-UA"/>
          </w:rPr>
          <w:t>1%80%</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0%</w:t>
        </w:r>
        <w:r>
          <w:rPr>
            <w:rStyle w:val="a3"/>
            <w:sz w:val="28"/>
            <w:szCs w:val="28"/>
            <w:lang w:val="en-US"/>
          </w:rPr>
          <w:t>D</w:t>
        </w:r>
        <w:r>
          <w:rPr>
            <w:rStyle w:val="a3"/>
            <w:sz w:val="28"/>
            <w:szCs w:val="28"/>
            <w:lang w:val="uk-UA"/>
          </w:rPr>
          <w:t>0%</w:t>
        </w:r>
        <w:r>
          <w:rPr>
            <w:rStyle w:val="a3"/>
            <w:sz w:val="28"/>
            <w:szCs w:val="28"/>
            <w:lang w:val="en-US"/>
          </w:rPr>
          <w:t>B</w:t>
        </w:r>
        <w:r>
          <w:rPr>
            <w:rStyle w:val="a3"/>
            <w:sz w:val="28"/>
            <w:szCs w:val="28"/>
            <w:lang w:val="uk-UA"/>
          </w:rPr>
          <w:t>2%</w:t>
        </w:r>
        <w:r>
          <w:rPr>
            <w:rStyle w:val="a3"/>
            <w:sz w:val="28"/>
            <w:szCs w:val="28"/>
            <w:lang w:val="en-US"/>
          </w:rPr>
          <w:t>D</w:t>
        </w:r>
        <w:r>
          <w:rPr>
            <w:rStyle w:val="a3"/>
            <w:sz w:val="28"/>
            <w:szCs w:val="28"/>
            <w:lang w:val="uk-UA"/>
          </w:rPr>
          <w:t>0%</w:t>
        </w:r>
        <w:r>
          <w:rPr>
            <w:rStyle w:val="a3"/>
            <w:sz w:val="28"/>
            <w:szCs w:val="28"/>
            <w:lang w:val="en-US"/>
          </w:rPr>
          <w:t>BB</w:t>
        </w:r>
        <w:r>
          <w:rPr>
            <w:rStyle w:val="a3"/>
            <w:sz w:val="28"/>
            <w:szCs w:val="28"/>
            <w:lang w:val="uk-UA"/>
          </w:rPr>
          <w:t>%</w:t>
        </w:r>
        <w:r>
          <w:rPr>
            <w:rStyle w:val="a3"/>
            <w:sz w:val="28"/>
            <w:szCs w:val="28"/>
            <w:lang w:val="en-US"/>
          </w:rPr>
          <w:t>D</w:t>
        </w:r>
        <w:r>
          <w:rPr>
            <w:rStyle w:val="a3"/>
            <w:sz w:val="28"/>
            <w:szCs w:val="28"/>
            <w:lang w:val="uk-UA"/>
          </w:rPr>
          <w:t>1%96%</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0%</w:t>
        </w:r>
        <w:r>
          <w:rPr>
            <w:rStyle w:val="a3"/>
            <w:sz w:val="28"/>
            <w:szCs w:val="28"/>
            <w:lang w:val="en-US"/>
          </w:rPr>
          <w:t>BD</w:t>
        </w:r>
        <w:r>
          <w:rPr>
            <w:rStyle w:val="a3"/>
            <w:sz w:val="28"/>
            <w:szCs w:val="28"/>
            <w:lang w:val="uk-UA"/>
          </w:rPr>
          <w:t>%</w:t>
        </w:r>
        <w:r>
          <w:rPr>
            <w:rStyle w:val="a3"/>
            <w:sz w:val="28"/>
            <w:szCs w:val="28"/>
            <w:lang w:val="en-US"/>
          </w:rPr>
          <w:t>D</w:t>
        </w:r>
        <w:r>
          <w:rPr>
            <w:rStyle w:val="a3"/>
            <w:sz w:val="28"/>
            <w:szCs w:val="28"/>
            <w:lang w:val="uk-UA"/>
          </w:rPr>
          <w:t>1%8</w:t>
        </w:r>
        <w:r>
          <w:rPr>
            <w:rStyle w:val="a3"/>
            <w:sz w:val="28"/>
            <w:szCs w:val="28"/>
            <w:lang w:val="en-US"/>
          </w:rPr>
          <w:t>F</w:t>
        </w:r>
      </w:hyperlink>
      <w:r>
        <w:rPr>
          <w:rFonts w:ascii="Times New Roman" w:hAnsi="Times New Roman" w:cs="Times New Roman"/>
          <w:sz w:val="28"/>
          <w:szCs w:val="28"/>
          <w:lang w:val="uk-UA"/>
        </w:rPr>
        <w:t xml:space="preserve"> </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Закон України «Про вищу освіту» (від 01.07.2014 № 1556-VII): офіц. текст. [Електронний ресурс] / Верховна Рада України, 2014. – Режим доступу: </w:t>
      </w:r>
      <w:hyperlink r:id="rId56" w:history="1">
        <w:r>
          <w:rPr>
            <w:rStyle w:val="a3"/>
            <w:sz w:val="28"/>
            <w:szCs w:val="28"/>
            <w:lang w:val="uk-UA"/>
          </w:rPr>
          <w:t>http://zakon4.rada.gov.ua/laws/show/1556-18</w:t>
        </w:r>
      </w:hyperlink>
      <w:r>
        <w:rPr>
          <w:rFonts w:ascii="Times New Roman" w:hAnsi="Times New Roman" w:cs="Times New Roman"/>
          <w:sz w:val="28"/>
          <w:szCs w:val="28"/>
          <w:lang w:val="uk-UA"/>
        </w:rPr>
        <w:t>.</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Закон України «Про освіту» [Електронний ресурс] / Верховна Рада України. – Режим доступу: </w:t>
      </w:r>
      <w:hyperlink r:id="rId57" w:history="1">
        <w:r>
          <w:rPr>
            <w:rStyle w:val="a3"/>
            <w:sz w:val="28"/>
            <w:szCs w:val="28"/>
            <w:lang w:val="uk-UA"/>
          </w:rPr>
          <w:t>http://zakon0.rada.gov.ua/laws/show/2145-19</w:t>
        </w:r>
      </w:hyperlink>
      <w:r>
        <w:rPr>
          <w:rFonts w:ascii="Times New Roman" w:hAnsi="Times New Roman" w:cs="Times New Roman"/>
          <w:sz w:val="28"/>
          <w:szCs w:val="28"/>
          <w:lang w:val="uk-UA"/>
        </w:rPr>
        <w:t>.</w:t>
      </w:r>
    </w:p>
    <w:p w:rsidR="00235863" w:rsidRDefault="00235863" w:rsidP="00235863">
      <w:pPr>
        <w:pStyle w:val="21"/>
        <w:spacing w:after="0" w:line="240" w:lineRule="auto"/>
        <w:ind w:left="-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4. Концепції національно-патріотичного виховання дітей і молоді [Електронний ресурс] / Верховна Рада України. – Режим доступу: </w:t>
      </w:r>
      <w:hyperlink r:id="rId58" w:history="1">
        <w:r>
          <w:rPr>
            <w:rStyle w:val="a3"/>
            <w:sz w:val="28"/>
            <w:szCs w:val="28"/>
            <w:lang w:val="uk-UA"/>
          </w:rPr>
          <w:t>https://zakon.rada.gov.ua/rada/show/v0641729-15</w:t>
        </w:r>
      </w:hyperlink>
      <w:r>
        <w:rPr>
          <w:rFonts w:ascii="Times New Roman" w:hAnsi="Times New Roman" w:cs="Times New Roman"/>
          <w:bCs/>
          <w:sz w:val="28"/>
          <w:szCs w:val="28"/>
          <w:lang w:val="uk-UA"/>
        </w:rPr>
        <w:t>.</w:t>
      </w:r>
    </w:p>
    <w:p w:rsidR="00235863" w:rsidRDefault="000B645B" w:rsidP="00235863">
      <w:pPr>
        <w:pStyle w:val="21"/>
        <w:spacing w:after="0" w:line="240" w:lineRule="auto"/>
        <w:ind w:left="-567"/>
        <w:jc w:val="both"/>
        <w:rPr>
          <w:rFonts w:ascii="Times New Roman" w:hAnsi="Times New Roman" w:cs="Times New Roman"/>
          <w:sz w:val="28"/>
          <w:szCs w:val="28"/>
          <w:lang w:val="uk-UA"/>
        </w:rPr>
      </w:pPr>
      <w:hyperlink r:id="rId59" w:history="1">
        <w:r w:rsidR="00235863">
          <w:rPr>
            <w:rStyle w:val="a3"/>
            <w:sz w:val="28"/>
            <w:szCs w:val="28"/>
            <w:lang w:val="uk-UA"/>
          </w:rPr>
          <w:t>https://zakon.rada.gov.ua/laws/show/2145-19</w:t>
        </w:r>
      </w:hyperlink>
      <w:r w:rsidR="00235863">
        <w:rPr>
          <w:rFonts w:ascii="Times New Roman" w:hAnsi="Times New Roman" w:cs="Times New Roman"/>
          <w:sz w:val="28"/>
          <w:szCs w:val="28"/>
          <w:lang w:val="uk-UA"/>
        </w:rPr>
        <w:t xml:space="preserve">   </w:t>
      </w:r>
    </w:p>
    <w:p w:rsidR="00235863" w:rsidRDefault="00235863" w:rsidP="00235863">
      <w:pPr>
        <w:pStyle w:val="21"/>
        <w:spacing w:after="0" w:line="240" w:lineRule="auto"/>
        <w:ind w:left="-567"/>
        <w:jc w:val="both"/>
        <w:rPr>
          <w:rFonts w:ascii="Times New Roman" w:hAnsi="Times New Roman" w:cs="Times New Roman"/>
          <w:b/>
          <w:bCs/>
          <w:color w:val="000000"/>
          <w:spacing w:val="-1"/>
          <w:sz w:val="28"/>
          <w:szCs w:val="28"/>
        </w:rPr>
      </w:pPr>
      <w:r>
        <w:rPr>
          <w:rFonts w:ascii="Times New Roman" w:hAnsi="Times New Roman" w:cs="Times New Roman"/>
          <w:sz w:val="28"/>
          <w:szCs w:val="28"/>
          <w:lang w:val="uk-UA"/>
        </w:rPr>
        <w:t xml:space="preserve">5. Навчальні програми з іноземних мов для загальноосвітніх навчальних закладів і спеціалізованих шкіл із поглибленим вивченням іноземних мов 5-9 кл. </w:t>
      </w:r>
      <w:r>
        <w:rPr>
          <w:rFonts w:ascii="Times New Roman" w:hAnsi="Times New Roman" w:cs="Times New Roman"/>
          <w:sz w:val="28"/>
          <w:szCs w:val="28"/>
        </w:rPr>
        <w:t xml:space="preserve">[Електронний ресурс]. – Режим доступу: </w:t>
      </w:r>
      <w:hyperlink r:id="rId60" w:history="1">
        <w:r>
          <w:rPr>
            <w:rStyle w:val="a3"/>
            <w:sz w:val="28"/>
            <w:szCs w:val="28"/>
          </w:rPr>
          <w:t>https://mon.gov.ua/storage/app/media/zagalna%20serednya/programy-5-9-klas/programi-inozemni-movi-5-9-12.06.2017.pdf</w:t>
        </w:r>
      </w:hyperlink>
      <w:r>
        <w:rPr>
          <w:rFonts w:ascii="Times New Roman" w:hAnsi="Times New Roman" w:cs="Times New Roman"/>
          <w:sz w:val="28"/>
          <w:szCs w:val="28"/>
        </w:rPr>
        <w:t xml:space="preserve">  </w:t>
      </w:r>
    </w:p>
    <w:p w:rsidR="00235863" w:rsidRDefault="00235863" w:rsidP="00235863">
      <w:pPr>
        <w:jc w:val="both"/>
        <w:rPr>
          <w:sz w:val="28"/>
          <w:szCs w:val="28"/>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r>
        <w:rPr>
          <w:b/>
          <w:bCs/>
          <w:color w:val="000000"/>
          <w:sz w:val="28"/>
          <w:szCs w:val="28"/>
          <w:lang w:val="uk-UA"/>
        </w:rPr>
        <w:lastRenderedPageBreak/>
        <w:t>КРИТЕРІЇ ОЦІНЮВАННЯ ВІДПОВІДІ ЗДОБУВАЧІВ</w:t>
      </w:r>
    </w:p>
    <w:p w:rsidR="00235863" w:rsidRDefault="00235863" w:rsidP="00235863">
      <w:pPr>
        <w:ind w:firstLine="709"/>
        <w:jc w:val="both"/>
        <w:rPr>
          <w:bCs/>
          <w:color w:val="000000"/>
          <w:sz w:val="28"/>
          <w:szCs w:val="28"/>
          <w:lang w:val="uk-UA"/>
        </w:rPr>
      </w:pPr>
      <w:r>
        <w:rPr>
          <w:bCs/>
          <w:color w:val="000000"/>
          <w:sz w:val="28"/>
          <w:szCs w:val="28"/>
          <w:lang w:val="uk-UA"/>
        </w:rPr>
        <w:t>Атестація випускників освітньо-професійної програми «Філологія (германські мови та літератури (переклад включно))» першого (бакалаврського) рівня вищої освіти спеціальності 035</w:t>
      </w:r>
      <w:r>
        <w:rPr>
          <w:bCs/>
          <w:color w:val="000000"/>
          <w:sz w:val="28"/>
          <w:szCs w:val="28"/>
        </w:rPr>
        <w:t> </w:t>
      </w:r>
      <w:r>
        <w:rPr>
          <w:bCs/>
          <w:color w:val="000000"/>
          <w:sz w:val="28"/>
          <w:szCs w:val="28"/>
          <w:lang w:val="uk-UA"/>
        </w:rPr>
        <w:t>Філологія проводиться у формі атестаційного екзамену.</w:t>
      </w:r>
    </w:p>
    <w:p w:rsidR="00235863" w:rsidRDefault="00235863" w:rsidP="00235863">
      <w:pPr>
        <w:ind w:firstLine="709"/>
        <w:jc w:val="both"/>
        <w:rPr>
          <w:bCs/>
          <w:color w:val="000000"/>
          <w:sz w:val="28"/>
          <w:szCs w:val="28"/>
          <w:lang w:val="uk-UA"/>
        </w:rPr>
      </w:pPr>
      <w:r>
        <w:rPr>
          <w:bCs/>
          <w:color w:val="000000"/>
          <w:sz w:val="28"/>
          <w:szCs w:val="28"/>
          <w:lang w:val="uk-UA"/>
        </w:rPr>
        <w:t xml:space="preserve">Атестація здобувача вищої освіти </w:t>
      </w:r>
      <w:r>
        <w:rPr>
          <w:bCs/>
          <w:sz w:val="28"/>
          <w:szCs w:val="28"/>
          <w:lang w:val="uk-UA"/>
        </w:rPr>
        <w:t>першого (бакалаврського) рівня вищої освіти у формі комплексного екзамену</w:t>
      </w:r>
      <w:r>
        <w:rPr>
          <w:bCs/>
          <w:color w:val="000000"/>
          <w:sz w:val="28"/>
          <w:szCs w:val="28"/>
          <w:lang w:val="uk-UA"/>
        </w:rPr>
        <w:t>, складається з трьох модулів:</w:t>
      </w:r>
    </w:p>
    <w:p w:rsidR="00235863" w:rsidRDefault="00235863" w:rsidP="00235863">
      <w:pPr>
        <w:ind w:firstLine="709"/>
        <w:jc w:val="both"/>
        <w:rPr>
          <w:bCs/>
          <w:color w:val="000000"/>
          <w:sz w:val="28"/>
          <w:szCs w:val="28"/>
          <w:lang w:val="uk-UA"/>
        </w:rPr>
      </w:pPr>
      <w:r>
        <w:rPr>
          <w:bCs/>
          <w:sz w:val="28"/>
          <w:szCs w:val="28"/>
        </w:rPr>
        <w:t xml:space="preserve">1. </w:t>
      </w:r>
      <w:proofErr w:type="gramStart"/>
      <w:r>
        <w:rPr>
          <w:bCs/>
          <w:sz w:val="28"/>
          <w:szCs w:val="28"/>
        </w:rPr>
        <w:t>Англ</w:t>
      </w:r>
      <w:proofErr w:type="gramEnd"/>
      <w:r>
        <w:rPr>
          <w:bCs/>
          <w:sz w:val="28"/>
          <w:szCs w:val="28"/>
        </w:rPr>
        <w:t>ійська мова  і література.</w:t>
      </w:r>
    </w:p>
    <w:p w:rsidR="00235863" w:rsidRDefault="00235863" w:rsidP="00235863">
      <w:pPr>
        <w:ind w:firstLine="709"/>
        <w:jc w:val="both"/>
        <w:rPr>
          <w:bCs/>
          <w:color w:val="000000"/>
          <w:sz w:val="28"/>
          <w:szCs w:val="28"/>
          <w:lang w:val="uk-UA"/>
        </w:rPr>
      </w:pPr>
      <w:r>
        <w:rPr>
          <w:bCs/>
          <w:sz w:val="28"/>
          <w:szCs w:val="28"/>
        </w:rPr>
        <w:t xml:space="preserve">2. </w:t>
      </w:r>
      <w:r>
        <w:rPr>
          <w:sz w:val="28"/>
          <w:szCs w:val="28"/>
        </w:rPr>
        <w:t xml:space="preserve">Практичні аспекти </w:t>
      </w:r>
      <w:r>
        <w:rPr>
          <w:sz w:val="28"/>
          <w:szCs w:val="28"/>
          <w:lang w:val="uk-UA"/>
        </w:rPr>
        <w:t>німецької</w:t>
      </w:r>
      <w:r>
        <w:rPr>
          <w:sz w:val="28"/>
          <w:szCs w:val="28"/>
        </w:rPr>
        <w:t xml:space="preserve"> мови</w:t>
      </w:r>
      <w:r>
        <w:rPr>
          <w:sz w:val="28"/>
          <w:szCs w:val="28"/>
          <w:lang w:val="uk-UA"/>
        </w:rPr>
        <w:t xml:space="preserve">. </w:t>
      </w:r>
    </w:p>
    <w:p w:rsidR="00235863" w:rsidRDefault="00235863" w:rsidP="00235863">
      <w:pPr>
        <w:ind w:firstLine="709"/>
        <w:jc w:val="both"/>
        <w:rPr>
          <w:bCs/>
          <w:color w:val="000000"/>
          <w:sz w:val="28"/>
          <w:szCs w:val="28"/>
          <w:lang w:val="uk-UA"/>
        </w:rPr>
      </w:pPr>
      <w:r>
        <w:rPr>
          <w:sz w:val="28"/>
          <w:szCs w:val="28"/>
          <w:lang w:val="uk-UA"/>
        </w:rPr>
        <w:t>3.</w:t>
      </w:r>
      <w:r>
        <w:rPr>
          <w:sz w:val="28"/>
          <w:szCs w:val="28"/>
        </w:rPr>
        <w:t xml:space="preserve"> Педагогіка і методика викладання іноземних мов</w:t>
      </w:r>
      <w:r>
        <w:rPr>
          <w:sz w:val="28"/>
          <w:szCs w:val="28"/>
          <w:lang w:val="uk-UA"/>
        </w:rPr>
        <w:t>.</w:t>
      </w:r>
    </w:p>
    <w:p w:rsidR="00235863" w:rsidRDefault="00235863" w:rsidP="00235863">
      <w:pPr>
        <w:ind w:firstLine="709"/>
        <w:jc w:val="both"/>
        <w:rPr>
          <w:bCs/>
          <w:color w:val="000000"/>
          <w:sz w:val="28"/>
          <w:szCs w:val="28"/>
          <w:lang w:val="uk-UA"/>
        </w:rPr>
      </w:pPr>
      <w:r>
        <w:rPr>
          <w:bCs/>
          <w:color w:val="000000"/>
          <w:sz w:val="28"/>
          <w:szCs w:val="28"/>
          <w:lang w:val="uk-UA"/>
        </w:rPr>
        <w:t>Критерії оцінювання визначено відповідно до Порядку оцінювання результатів навчання здобувачів вищої освіти (наказ ХДУ від 07.09.2020 р.   № 803-Д).</w:t>
      </w:r>
    </w:p>
    <w:p w:rsidR="00235863" w:rsidRDefault="00235863" w:rsidP="00235863">
      <w:pPr>
        <w:ind w:firstLine="709"/>
        <w:jc w:val="both"/>
        <w:rPr>
          <w:bCs/>
          <w:color w:val="000000"/>
          <w:sz w:val="28"/>
          <w:szCs w:val="28"/>
          <w:lang w:val="uk-UA"/>
        </w:rPr>
      </w:pPr>
      <w:r>
        <w:rPr>
          <w:bCs/>
          <w:color w:val="000000"/>
          <w:sz w:val="28"/>
          <w:szCs w:val="28"/>
          <w:lang w:val="uk-UA"/>
        </w:rPr>
        <w:t>Атестаційний екзамен передбачає оцінювання результатів навчання здобувачів вищої освіти щодо їх відповідності вимогам стандартів вищої освіти (за наявності) та проводиться у формі екзаменів із обов’язкових дисциплін професійної підготовки в обсязі чинних силабусів.</w:t>
      </w:r>
    </w:p>
    <w:p w:rsidR="00235863" w:rsidRDefault="00235863" w:rsidP="00235863">
      <w:pPr>
        <w:ind w:firstLine="709"/>
        <w:jc w:val="both"/>
        <w:rPr>
          <w:bCs/>
          <w:color w:val="000000"/>
          <w:sz w:val="28"/>
          <w:szCs w:val="28"/>
        </w:rPr>
      </w:pPr>
      <w:r>
        <w:rPr>
          <w:bCs/>
          <w:color w:val="000000"/>
          <w:sz w:val="28"/>
          <w:szCs w:val="28"/>
          <w:lang w:val="uk-UA"/>
        </w:rPr>
        <w:t xml:space="preserve">Оцінка відповідає рівню сформованості загальних і фахових компетентностей та отриманих програмних результатів навчання здобувача освіти та визначається шкалою </w:t>
      </w:r>
      <w:r>
        <w:rPr>
          <w:bCs/>
          <w:color w:val="000000"/>
          <w:sz w:val="28"/>
          <w:szCs w:val="28"/>
        </w:rPr>
        <w:t>ЄКТС та національною системою оцінювання (табл. 1).</w:t>
      </w:r>
    </w:p>
    <w:p w:rsidR="00235863" w:rsidRDefault="00235863" w:rsidP="00235863">
      <w:pPr>
        <w:ind w:firstLine="709"/>
        <w:jc w:val="right"/>
        <w:rPr>
          <w:bCs/>
          <w:color w:val="000000"/>
          <w:sz w:val="28"/>
          <w:szCs w:val="28"/>
        </w:rPr>
      </w:pPr>
      <w:r>
        <w:rPr>
          <w:bCs/>
          <w:color w:val="000000"/>
          <w:sz w:val="28"/>
          <w:szCs w:val="28"/>
        </w:rPr>
        <w:t xml:space="preserve">Таблиця 1 </w:t>
      </w:r>
    </w:p>
    <w:p w:rsidR="00235863" w:rsidRDefault="00235863" w:rsidP="00235863">
      <w:pPr>
        <w:ind w:firstLine="709"/>
        <w:jc w:val="center"/>
        <w:rPr>
          <w:b/>
          <w:bCs/>
          <w:color w:val="000000"/>
          <w:sz w:val="28"/>
          <w:szCs w:val="28"/>
        </w:rPr>
      </w:pPr>
      <w:r>
        <w:rPr>
          <w:b/>
          <w:bCs/>
          <w:color w:val="000000"/>
          <w:sz w:val="28"/>
          <w:szCs w:val="28"/>
        </w:rPr>
        <w:t>Шкала оцінювання у ХДУ за ЄКТС</w:t>
      </w:r>
    </w:p>
    <w:p w:rsidR="00235863" w:rsidRDefault="00235863" w:rsidP="00235863">
      <w:pPr>
        <w:ind w:firstLine="709"/>
        <w:jc w:val="both"/>
        <w:rPr>
          <w:b/>
          <w:bCs/>
          <w:color w:val="000000"/>
          <w:sz w:val="28"/>
          <w:szCs w:val="28"/>
        </w:rPr>
      </w:pPr>
    </w:p>
    <w:tbl>
      <w:tblPr>
        <w:tblW w:w="8803"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7"/>
        <w:gridCol w:w="709"/>
        <w:gridCol w:w="1435"/>
        <w:gridCol w:w="3812"/>
      </w:tblGrid>
      <w:tr w:rsidR="00235863" w:rsidTr="00235863">
        <w:trPr>
          <w:trHeight w:val="838"/>
        </w:trPr>
        <w:tc>
          <w:tcPr>
            <w:tcW w:w="2846" w:type="dxa"/>
            <w:tcBorders>
              <w:top w:val="single" w:sz="4" w:space="0" w:color="000000"/>
              <w:left w:val="single" w:sz="4" w:space="0" w:color="000000"/>
              <w:bottom w:val="single" w:sz="4" w:space="0" w:color="000000"/>
              <w:right w:val="single" w:sz="4" w:space="0" w:color="000000"/>
            </w:tcBorders>
            <w:vAlign w:val="center"/>
            <w:hideMark/>
          </w:tcPr>
          <w:p w:rsidR="00235863" w:rsidRDefault="00235863">
            <w:pPr>
              <w:jc w:val="both"/>
              <w:rPr>
                <w:bCs/>
                <w:color w:val="000000"/>
                <w:sz w:val="28"/>
                <w:szCs w:val="28"/>
              </w:rPr>
            </w:pPr>
            <w:r>
              <w:rPr>
                <w:bCs/>
                <w:color w:val="000000"/>
                <w:sz w:val="28"/>
                <w:szCs w:val="28"/>
              </w:rPr>
              <w:t>Сума балів /Local grade</w:t>
            </w:r>
          </w:p>
        </w:tc>
        <w:tc>
          <w:tcPr>
            <w:tcW w:w="2143" w:type="dxa"/>
            <w:gridSpan w:val="2"/>
            <w:tcBorders>
              <w:top w:val="single" w:sz="4" w:space="0" w:color="000000"/>
              <w:left w:val="single" w:sz="4" w:space="0" w:color="000000"/>
              <w:bottom w:val="single" w:sz="4" w:space="0" w:color="000000"/>
              <w:right w:val="single" w:sz="4" w:space="0" w:color="000000"/>
            </w:tcBorders>
            <w:vAlign w:val="center"/>
            <w:hideMark/>
          </w:tcPr>
          <w:p w:rsidR="00235863" w:rsidRDefault="00235863">
            <w:pPr>
              <w:jc w:val="both"/>
              <w:rPr>
                <w:bCs/>
                <w:color w:val="000000"/>
                <w:sz w:val="28"/>
                <w:szCs w:val="28"/>
              </w:rPr>
            </w:pPr>
            <w:r>
              <w:rPr>
                <w:bCs/>
                <w:color w:val="000000"/>
                <w:sz w:val="28"/>
                <w:szCs w:val="28"/>
              </w:rPr>
              <w:t>Оцінка ЄКТС</w:t>
            </w:r>
          </w:p>
        </w:tc>
        <w:tc>
          <w:tcPr>
            <w:tcW w:w="3810" w:type="dxa"/>
            <w:tcBorders>
              <w:top w:val="single" w:sz="4" w:space="0" w:color="000000"/>
              <w:left w:val="single" w:sz="4" w:space="0" w:color="000000"/>
              <w:bottom w:val="single" w:sz="4" w:space="0" w:color="000000"/>
              <w:right w:val="single" w:sz="4" w:space="0" w:color="000000"/>
            </w:tcBorders>
            <w:vAlign w:val="center"/>
            <w:hideMark/>
          </w:tcPr>
          <w:p w:rsidR="00235863" w:rsidRDefault="00235863">
            <w:pPr>
              <w:jc w:val="both"/>
              <w:rPr>
                <w:bCs/>
                <w:color w:val="000000"/>
                <w:sz w:val="28"/>
                <w:szCs w:val="28"/>
              </w:rPr>
            </w:pPr>
            <w:r>
              <w:rPr>
                <w:bCs/>
                <w:color w:val="000000"/>
                <w:sz w:val="28"/>
                <w:szCs w:val="28"/>
              </w:rPr>
              <w:t>Оцінка за національною шкалою / National grade</w:t>
            </w:r>
          </w:p>
        </w:tc>
      </w:tr>
      <w:tr w:rsidR="00235863" w:rsidTr="00235863">
        <w:trPr>
          <w:trHeight w:val="481"/>
        </w:trPr>
        <w:tc>
          <w:tcPr>
            <w:tcW w:w="2846"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709"/>
              <w:jc w:val="both"/>
              <w:rPr>
                <w:bCs/>
                <w:color w:val="000000"/>
                <w:sz w:val="28"/>
                <w:szCs w:val="28"/>
              </w:rPr>
            </w:pPr>
            <w:r>
              <w:rPr>
                <w:bCs/>
                <w:color w:val="000000"/>
                <w:sz w:val="28"/>
                <w:szCs w:val="28"/>
              </w:rPr>
              <w:t>90 – 100</w:t>
            </w:r>
          </w:p>
        </w:tc>
        <w:tc>
          <w:tcPr>
            <w:tcW w:w="709"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35"/>
              <w:jc w:val="both"/>
              <w:rPr>
                <w:b/>
                <w:bCs/>
                <w:color w:val="000000"/>
                <w:sz w:val="28"/>
                <w:szCs w:val="28"/>
              </w:rPr>
            </w:pPr>
            <w:r>
              <w:rPr>
                <w:b/>
                <w:bCs/>
                <w:color w:val="000000"/>
                <w:sz w:val="28"/>
                <w:szCs w:val="28"/>
              </w:rPr>
              <w:t>А</w:t>
            </w: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235863" w:rsidRDefault="00235863">
            <w:pPr>
              <w:jc w:val="both"/>
              <w:rPr>
                <w:bCs/>
                <w:color w:val="000000"/>
                <w:sz w:val="28"/>
                <w:szCs w:val="28"/>
              </w:rPr>
            </w:pPr>
            <w:r>
              <w:rPr>
                <w:bCs/>
                <w:color w:val="000000"/>
                <w:sz w:val="28"/>
                <w:szCs w:val="28"/>
              </w:rPr>
              <w:t>excellent</w:t>
            </w:r>
          </w:p>
        </w:tc>
        <w:tc>
          <w:tcPr>
            <w:tcW w:w="3810" w:type="dxa"/>
            <w:tcBorders>
              <w:top w:val="single" w:sz="4" w:space="0" w:color="000000"/>
              <w:left w:val="single" w:sz="4" w:space="0" w:color="000000"/>
              <w:bottom w:val="single" w:sz="4" w:space="0" w:color="000000"/>
              <w:right w:val="single" w:sz="4" w:space="0" w:color="000000"/>
            </w:tcBorders>
            <w:vAlign w:val="center"/>
            <w:hideMark/>
          </w:tcPr>
          <w:p w:rsidR="00235863" w:rsidRDefault="00235863">
            <w:pPr>
              <w:ind w:firstLine="155"/>
              <w:jc w:val="both"/>
              <w:rPr>
                <w:bCs/>
                <w:color w:val="000000"/>
                <w:sz w:val="28"/>
                <w:szCs w:val="28"/>
              </w:rPr>
            </w:pPr>
            <w:r>
              <w:rPr>
                <w:bCs/>
                <w:color w:val="000000"/>
                <w:sz w:val="28"/>
                <w:szCs w:val="28"/>
              </w:rPr>
              <w:t xml:space="preserve">Відмінно </w:t>
            </w:r>
          </w:p>
        </w:tc>
      </w:tr>
      <w:tr w:rsidR="00235863" w:rsidTr="00235863">
        <w:trPr>
          <w:trHeight w:val="212"/>
        </w:trPr>
        <w:tc>
          <w:tcPr>
            <w:tcW w:w="2846"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709"/>
              <w:jc w:val="both"/>
              <w:rPr>
                <w:bCs/>
                <w:color w:val="000000"/>
                <w:sz w:val="28"/>
                <w:szCs w:val="28"/>
              </w:rPr>
            </w:pPr>
            <w:r>
              <w:rPr>
                <w:bCs/>
                <w:color w:val="000000"/>
                <w:sz w:val="28"/>
                <w:szCs w:val="28"/>
              </w:rPr>
              <w:t>82 ‒ 89</w:t>
            </w:r>
          </w:p>
        </w:tc>
        <w:tc>
          <w:tcPr>
            <w:tcW w:w="709"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35"/>
              <w:jc w:val="both"/>
              <w:rPr>
                <w:b/>
                <w:bCs/>
                <w:color w:val="000000"/>
                <w:sz w:val="28"/>
                <w:szCs w:val="28"/>
              </w:rPr>
            </w:pPr>
            <w:r>
              <w:rPr>
                <w:b/>
                <w:bCs/>
                <w:color w:val="000000"/>
                <w:sz w:val="28"/>
                <w:szCs w:val="28"/>
              </w:rPr>
              <w:t>В</w:t>
            </w:r>
          </w:p>
        </w:tc>
        <w:tc>
          <w:tcPr>
            <w:tcW w:w="1434" w:type="dxa"/>
            <w:vMerge w:val="restart"/>
            <w:tcBorders>
              <w:top w:val="single" w:sz="4" w:space="0" w:color="000000"/>
              <w:left w:val="single" w:sz="4" w:space="0" w:color="000000"/>
              <w:bottom w:val="single" w:sz="4" w:space="0" w:color="000000"/>
              <w:right w:val="single" w:sz="4" w:space="0" w:color="000000"/>
            </w:tcBorders>
            <w:vAlign w:val="center"/>
            <w:hideMark/>
          </w:tcPr>
          <w:p w:rsidR="00235863" w:rsidRDefault="00235863">
            <w:pPr>
              <w:jc w:val="both"/>
              <w:rPr>
                <w:bCs/>
                <w:color w:val="000000"/>
                <w:sz w:val="28"/>
                <w:szCs w:val="28"/>
              </w:rPr>
            </w:pPr>
            <w:r>
              <w:rPr>
                <w:bCs/>
                <w:color w:val="000000"/>
                <w:sz w:val="28"/>
                <w:szCs w:val="28"/>
              </w:rPr>
              <w:t>good</w:t>
            </w:r>
          </w:p>
        </w:tc>
        <w:tc>
          <w:tcPr>
            <w:tcW w:w="3810" w:type="dxa"/>
            <w:vMerge w:val="restart"/>
            <w:tcBorders>
              <w:top w:val="single" w:sz="4" w:space="0" w:color="000000"/>
              <w:left w:val="single" w:sz="4" w:space="0" w:color="000000"/>
              <w:bottom w:val="single" w:sz="4" w:space="0" w:color="000000"/>
              <w:right w:val="single" w:sz="4" w:space="0" w:color="000000"/>
            </w:tcBorders>
            <w:vAlign w:val="center"/>
            <w:hideMark/>
          </w:tcPr>
          <w:p w:rsidR="00235863" w:rsidRDefault="00235863">
            <w:pPr>
              <w:ind w:firstLine="155"/>
              <w:jc w:val="both"/>
              <w:rPr>
                <w:bCs/>
                <w:color w:val="000000"/>
                <w:sz w:val="28"/>
                <w:szCs w:val="28"/>
              </w:rPr>
            </w:pPr>
            <w:proofErr w:type="gramStart"/>
            <w:r>
              <w:rPr>
                <w:bCs/>
                <w:color w:val="000000"/>
                <w:sz w:val="28"/>
                <w:szCs w:val="28"/>
              </w:rPr>
              <w:t>Добре</w:t>
            </w:r>
            <w:proofErr w:type="gramEnd"/>
            <w:r>
              <w:rPr>
                <w:bCs/>
                <w:color w:val="000000"/>
                <w:sz w:val="28"/>
                <w:szCs w:val="28"/>
              </w:rPr>
              <w:t xml:space="preserve"> </w:t>
            </w:r>
          </w:p>
        </w:tc>
      </w:tr>
      <w:tr w:rsidR="00235863" w:rsidTr="00235863">
        <w:trPr>
          <w:trHeight w:val="245"/>
        </w:trPr>
        <w:tc>
          <w:tcPr>
            <w:tcW w:w="2846"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709"/>
              <w:jc w:val="both"/>
              <w:rPr>
                <w:bCs/>
                <w:color w:val="000000"/>
                <w:sz w:val="28"/>
                <w:szCs w:val="28"/>
              </w:rPr>
            </w:pPr>
            <w:r>
              <w:rPr>
                <w:bCs/>
                <w:color w:val="000000"/>
                <w:sz w:val="28"/>
                <w:szCs w:val="28"/>
              </w:rPr>
              <w:t>74 ‒ 81</w:t>
            </w:r>
          </w:p>
        </w:tc>
        <w:tc>
          <w:tcPr>
            <w:tcW w:w="709"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35"/>
              <w:jc w:val="both"/>
              <w:rPr>
                <w:b/>
                <w:bCs/>
                <w:color w:val="000000"/>
                <w:sz w:val="28"/>
                <w:szCs w:val="28"/>
              </w:rPr>
            </w:pPr>
            <w:r>
              <w:rPr>
                <w:b/>
                <w:bCs/>
                <w:color w:val="000000"/>
                <w:sz w:val="28"/>
                <w:szCs w:val="28"/>
              </w:rPr>
              <w:t>С</w:t>
            </w: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235863" w:rsidRDefault="00235863">
            <w:pPr>
              <w:widowControl/>
              <w:autoSpaceDE/>
              <w:autoSpaceDN/>
              <w:adjustRightInd/>
              <w:rPr>
                <w:bCs/>
                <w:color w:val="000000"/>
                <w:sz w:val="28"/>
                <w:szCs w:val="28"/>
              </w:rPr>
            </w:pPr>
          </w:p>
        </w:tc>
        <w:tc>
          <w:tcPr>
            <w:tcW w:w="3810" w:type="dxa"/>
            <w:vMerge/>
            <w:tcBorders>
              <w:top w:val="single" w:sz="4" w:space="0" w:color="000000"/>
              <w:left w:val="single" w:sz="4" w:space="0" w:color="000000"/>
              <w:bottom w:val="single" w:sz="4" w:space="0" w:color="000000"/>
              <w:right w:val="single" w:sz="4" w:space="0" w:color="000000"/>
            </w:tcBorders>
            <w:vAlign w:val="center"/>
            <w:hideMark/>
          </w:tcPr>
          <w:p w:rsidR="00235863" w:rsidRDefault="00235863">
            <w:pPr>
              <w:widowControl/>
              <w:autoSpaceDE/>
              <w:autoSpaceDN/>
              <w:adjustRightInd/>
              <w:rPr>
                <w:bCs/>
                <w:color w:val="000000"/>
                <w:sz w:val="28"/>
                <w:szCs w:val="28"/>
              </w:rPr>
            </w:pPr>
          </w:p>
        </w:tc>
      </w:tr>
      <w:tr w:rsidR="00235863" w:rsidTr="00235863">
        <w:trPr>
          <w:trHeight w:val="245"/>
        </w:trPr>
        <w:tc>
          <w:tcPr>
            <w:tcW w:w="2846"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709"/>
              <w:jc w:val="both"/>
              <w:rPr>
                <w:bCs/>
                <w:color w:val="000000"/>
                <w:sz w:val="28"/>
                <w:szCs w:val="28"/>
              </w:rPr>
            </w:pPr>
            <w:r>
              <w:rPr>
                <w:bCs/>
                <w:color w:val="000000"/>
                <w:sz w:val="28"/>
                <w:szCs w:val="28"/>
              </w:rPr>
              <w:t>64 ‒ 73</w:t>
            </w:r>
          </w:p>
        </w:tc>
        <w:tc>
          <w:tcPr>
            <w:tcW w:w="709"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35"/>
              <w:jc w:val="both"/>
              <w:rPr>
                <w:b/>
                <w:bCs/>
                <w:color w:val="000000"/>
                <w:sz w:val="28"/>
                <w:szCs w:val="28"/>
              </w:rPr>
            </w:pPr>
            <w:r>
              <w:rPr>
                <w:b/>
                <w:bCs/>
                <w:color w:val="000000"/>
                <w:sz w:val="28"/>
                <w:szCs w:val="28"/>
              </w:rPr>
              <w:t>D</w:t>
            </w:r>
          </w:p>
        </w:tc>
        <w:tc>
          <w:tcPr>
            <w:tcW w:w="1434" w:type="dxa"/>
            <w:vMerge w:val="restart"/>
            <w:tcBorders>
              <w:top w:val="single" w:sz="4" w:space="0" w:color="000000"/>
              <w:left w:val="single" w:sz="4" w:space="0" w:color="000000"/>
              <w:bottom w:val="single" w:sz="4" w:space="0" w:color="000000"/>
              <w:right w:val="single" w:sz="4" w:space="0" w:color="000000"/>
            </w:tcBorders>
            <w:vAlign w:val="center"/>
            <w:hideMark/>
          </w:tcPr>
          <w:p w:rsidR="00235863" w:rsidRDefault="00235863">
            <w:pPr>
              <w:jc w:val="both"/>
              <w:rPr>
                <w:bCs/>
                <w:color w:val="000000"/>
                <w:sz w:val="28"/>
                <w:szCs w:val="28"/>
              </w:rPr>
            </w:pPr>
            <w:r>
              <w:rPr>
                <w:bCs/>
                <w:color w:val="000000"/>
                <w:sz w:val="28"/>
                <w:szCs w:val="28"/>
              </w:rPr>
              <w:t>satisfactory</w:t>
            </w:r>
          </w:p>
        </w:tc>
        <w:tc>
          <w:tcPr>
            <w:tcW w:w="3810" w:type="dxa"/>
            <w:vMerge w:val="restart"/>
            <w:tcBorders>
              <w:top w:val="single" w:sz="4" w:space="0" w:color="000000"/>
              <w:left w:val="single" w:sz="4" w:space="0" w:color="000000"/>
              <w:bottom w:val="single" w:sz="4" w:space="0" w:color="000000"/>
              <w:right w:val="single" w:sz="4" w:space="0" w:color="000000"/>
            </w:tcBorders>
            <w:vAlign w:val="center"/>
            <w:hideMark/>
          </w:tcPr>
          <w:p w:rsidR="00235863" w:rsidRDefault="00235863">
            <w:pPr>
              <w:ind w:firstLine="155"/>
              <w:jc w:val="both"/>
              <w:rPr>
                <w:bCs/>
                <w:color w:val="000000"/>
                <w:sz w:val="28"/>
                <w:szCs w:val="28"/>
              </w:rPr>
            </w:pPr>
            <w:r>
              <w:rPr>
                <w:bCs/>
                <w:color w:val="000000"/>
                <w:sz w:val="28"/>
                <w:szCs w:val="28"/>
              </w:rPr>
              <w:t xml:space="preserve">Задовільно </w:t>
            </w:r>
          </w:p>
        </w:tc>
      </w:tr>
      <w:tr w:rsidR="00235863" w:rsidTr="00235863">
        <w:trPr>
          <w:trHeight w:val="245"/>
        </w:trPr>
        <w:tc>
          <w:tcPr>
            <w:tcW w:w="2846"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709"/>
              <w:jc w:val="both"/>
              <w:rPr>
                <w:bCs/>
                <w:color w:val="000000"/>
                <w:sz w:val="28"/>
                <w:szCs w:val="28"/>
              </w:rPr>
            </w:pPr>
            <w:r>
              <w:rPr>
                <w:bCs/>
                <w:color w:val="000000"/>
                <w:sz w:val="28"/>
                <w:szCs w:val="28"/>
              </w:rPr>
              <w:t>60 ‒ 63</w:t>
            </w:r>
          </w:p>
        </w:tc>
        <w:tc>
          <w:tcPr>
            <w:tcW w:w="709"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35"/>
              <w:jc w:val="both"/>
              <w:rPr>
                <w:b/>
                <w:bCs/>
                <w:color w:val="000000"/>
                <w:sz w:val="28"/>
                <w:szCs w:val="28"/>
              </w:rPr>
            </w:pPr>
            <w:r>
              <w:rPr>
                <w:b/>
                <w:bCs/>
                <w:color w:val="000000"/>
                <w:sz w:val="28"/>
                <w:szCs w:val="28"/>
              </w:rPr>
              <w:t>Е</w:t>
            </w: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235863" w:rsidRDefault="00235863">
            <w:pPr>
              <w:widowControl/>
              <w:autoSpaceDE/>
              <w:autoSpaceDN/>
              <w:adjustRightInd/>
              <w:rPr>
                <w:bCs/>
                <w:color w:val="000000"/>
                <w:sz w:val="28"/>
                <w:szCs w:val="28"/>
              </w:rPr>
            </w:pPr>
          </w:p>
        </w:tc>
        <w:tc>
          <w:tcPr>
            <w:tcW w:w="3810" w:type="dxa"/>
            <w:vMerge/>
            <w:tcBorders>
              <w:top w:val="single" w:sz="4" w:space="0" w:color="000000"/>
              <w:left w:val="single" w:sz="4" w:space="0" w:color="000000"/>
              <w:bottom w:val="single" w:sz="4" w:space="0" w:color="000000"/>
              <w:right w:val="single" w:sz="4" w:space="0" w:color="000000"/>
            </w:tcBorders>
            <w:vAlign w:val="center"/>
            <w:hideMark/>
          </w:tcPr>
          <w:p w:rsidR="00235863" w:rsidRDefault="00235863">
            <w:pPr>
              <w:widowControl/>
              <w:autoSpaceDE/>
              <w:autoSpaceDN/>
              <w:adjustRightInd/>
              <w:rPr>
                <w:bCs/>
                <w:color w:val="000000"/>
                <w:sz w:val="28"/>
                <w:szCs w:val="28"/>
              </w:rPr>
            </w:pPr>
          </w:p>
        </w:tc>
      </w:tr>
      <w:tr w:rsidR="00235863" w:rsidTr="00235863">
        <w:trPr>
          <w:trHeight w:val="491"/>
        </w:trPr>
        <w:tc>
          <w:tcPr>
            <w:tcW w:w="2846"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709"/>
              <w:jc w:val="both"/>
              <w:rPr>
                <w:bCs/>
                <w:color w:val="000000"/>
                <w:sz w:val="28"/>
                <w:szCs w:val="28"/>
              </w:rPr>
            </w:pPr>
            <w:r>
              <w:rPr>
                <w:bCs/>
                <w:color w:val="000000"/>
                <w:sz w:val="28"/>
                <w:szCs w:val="28"/>
              </w:rPr>
              <w:t>35 ‒ 59</w:t>
            </w:r>
          </w:p>
        </w:tc>
        <w:tc>
          <w:tcPr>
            <w:tcW w:w="709"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35"/>
              <w:jc w:val="both"/>
              <w:rPr>
                <w:b/>
                <w:bCs/>
                <w:color w:val="000000"/>
                <w:sz w:val="28"/>
                <w:szCs w:val="28"/>
              </w:rPr>
            </w:pPr>
            <w:r>
              <w:rPr>
                <w:b/>
                <w:bCs/>
                <w:color w:val="000000"/>
                <w:sz w:val="28"/>
                <w:szCs w:val="28"/>
              </w:rPr>
              <w:t>FX</w:t>
            </w:r>
          </w:p>
        </w:tc>
        <w:tc>
          <w:tcPr>
            <w:tcW w:w="1434" w:type="dxa"/>
            <w:vMerge w:val="restart"/>
            <w:tcBorders>
              <w:top w:val="single" w:sz="4" w:space="0" w:color="000000"/>
              <w:left w:val="single" w:sz="4" w:space="0" w:color="000000"/>
              <w:bottom w:val="single" w:sz="4" w:space="0" w:color="000000"/>
              <w:right w:val="single" w:sz="4" w:space="0" w:color="000000"/>
            </w:tcBorders>
            <w:vAlign w:val="center"/>
            <w:hideMark/>
          </w:tcPr>
          <w:p w:rsidR="00235863" w:rsidRDefault="00235863">
            <w:pPr>
              <w:jc w:val="both"/>
              <w:rPr>
                <w:bCs/>
                <w:color w:val="000000"/>
                <w:sz w:val="28"/>
                <w:szCs w:val="28"/>
              </w:rPr>
            </w:pPr>
            <w:r>
              <w:rPr>
                <w:bCs/>
                <w:color w:val="000000"/>
                <w:sz w:val="28"/>
                <w:szCs w:val="28"/>
              </w:rPr>
              <w:t>fail</w:t>
            </w:r>
          </w:p>
        </w:tc>
        <w:tc>
          <w:tcPr>
            <w:tcW w:w="3810" w:type="dxa"/>
            <w:tcBorders>
              <w:top w:val="single" w:sz="4" w:space="0" w:color="000000"/>
              <w:left w:val="single" w:sz="4" w:space="0" w:color="000000"/>
              <w:bottom w:val="single" w:sz="4" w:space="0" w:color="000000"/>
              <w:right w:val="single" w:sz="4" w:space="0" w:color="000000"/>
            </w:tcBorders>
            <w:vAlign w:val="center"/>
            <w:hideMark/>
          </w:tcPr>
          <w:p w:rsidR="00235863" w:rsidRDefault="00235863">
            <w:pPr>
              <w:ind w:left="155"/>
              <w:jc w:val="both"/>
              <w:rPr>
                <w:bCs/>
                <w:color w:val="000000"/>
                <w:sz w:val="28"/>
                <w:szCs w:val="28"/>
              </w:rPr>
            </w:pPr>
            <w:r>
              <w:rPr>
                <w:bCs/>
                <w:color w:val="000000"/>
                <w:sz w:val="28"/>
                <w:szCs w:val="28"/>
              </w:rPr>
              <w:t>Незадовільно з можливістю повторного складання</w:t>
            </w:r>
          </w:p>
        </w:tc>
      </w:tr>
      <w:tr w:rsidR="00235863" w:rsidTr="00235863">
        <w:trPr>
          <w:trHeight w:val="567"/>
        </w:trPr>
        <w:tc>
          <w:tcPr>
            <w:tcW w:w="2846"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709"/>
              <w:jc w:val="both"/>
              <w:rPr>
                <w:bCs/>
                <w:color w:val="000000"/>
                <w:sz w:val="28"/>
                <w:szCs w:val="28"/>
              </w:rPr>
            </w:pPr>
            <w:r>
              <w:rPr>
                <w:bCs/>
                <w:color w:val="000000"/>
                <w:sz w:val="28"/>
                <w:szCs w:val="28"/>
              </w:rPr>
              <w:t>1 ‒ 34</w:t>
            </w:r>
          </w:p>
        </w:tc>
        <w:tc>
          <w:tcPr>
            <w:tcW w:w="709" w:type="dxa"/>
            <w:tcBorders>
              <w:top w:val="single" w:sz="4" w:space="0" w:color="000000"/>
              <w:left w:val="single" w:sz="4" w:space="0" w:color="000000"/>
              <w:bottom w:val="single" w:sz="4" w:space="0" w:color="000000"/>
              <w:right w:val="single" w:sz="4" w:space="0" w:color="000000"/>
            </w:tcBorders>
            <w:hideMark/>
          </w:tcPr>
          <w:p w:rsidR="00235863" w:rsidRDefault="00235863">
            <w:pPr>
              <w:ind w:firstLine="35"/>
              <w:jc w:val="both"/>
              <w:rPr>
                <w:b/>
                <w:bCs/>
                <w:color w:val="000000"/>
                <w:sz w:val="28"/>
                <w:szCs w:val="28"/>
              </w:rPr>
            </w:pPr>
            <w:r>
              <w:rPr>
                <w:b/>
                <w:bCs/>
                <w:color w:val="000000"/>
                <w:sz w:val="28"/>
                <w:szCs w:val="28"/>
              </w:rPr>
              <w:t>F</w:t>
            </w: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235863" w:rsidRDefault="00235863">
            <w:pPr>
              <w:widowControl/>
              <w:autoSpaceDE/>
              <w:autoSpaceDN/>
              <w:adjustRightInd/>
              <w:rPr>
                <w:bCs/>
                <w:color w:val="000000"/>
                <w:sz w:val="28"/>
                <w:szCs w:val="28"/>
              </w:rPr>
            </w:pPr>
          </w:p>
        </w:tc>
        <w:tc>
          <w:tcPr>
            <w:tcW w:w="3810" w:type="dxa"/>
            <w:tcBorders>
              <w:top w:val="single" w:sz="4" w:space="0" w:color="000000"/>
              <w:left w:val="single" w:sz="4" w:space="0" w:color="000000"/>
              <w:bottom w:val="single" w:sz="4" w:space="0" w:color="000000"/>
              <w:right w:val="single" w:sz="4" w:space="0" w:color="000000"/>
            </w:tcBorders>
            <w:vAlign w:val="center"/>
            <w:hideMark/>
          </w:tcPr>
          <w:p w:rsidR="00235863" w:rsidRDefault="00235863">
            <w:pPr>
              <w:ind w:left="155"/>
              <w:jc w:val="both"/>
              <w:rPr>
                <w:bCs/>
                <w:color w:val="000000"/>
                <w:sz w:val="28"/>
                <w:szCs w:val="28"/>
              </w:rPr>
            </w:pPr>
            <w:r>
              <w:rPr>
                <w:bCs/>
                <w:color w:val="000000"/>
                <w:sz w:val="28"/>
                <w:szCs w:val="28"/>
              </w:rPr>
              <w:t xml:space="preserve">Незадовільно </w:t>
            </w:r>
            <w:proofErr w:type="gramStart"/>
            <w:r>
              <w:rPr>
                <w:bCs/>
                <w:color w:val="000000"/>
                <w:sz w:val="28"/>
                <w:szCs w:val="28"/>
              </w:rPr>
              <w:t>з обов</w:t>
            </w:r>
            <w:proofErr w:type="gramEnd"/>
            <w:r>
              <w:rPr>
                <w:bCs/>
                <w:color w:val="000000"/>
                <w:sz w:val="28"/>
                <w:szCs w:val="28"/>
              </w:rPr>
              <w:t xml:space="preserve">’язковим повторним вивченням </w:t>
            </w:r>
          </w:p>
        </w:tc>
      </w:tr>
    </w:tbl>
    <w:p w:rsidR="00235863" w:rsidRDefault="00235863" w:rsidP="00235863">
      <w:pPr>
        <w:ind w:firstLine="709"/>
        <w:rPr>
          <w:bCs/>
          <w:color w:val="000000"/>
          <w:sz w:val="28"/>
          <w:szCs w:val="28"/>
        </w:rPr>
      </w:pPr>
      <w:r>
        <w:rPr>
          <w:bCs/>
          <w:color w:val="000000"/>
          <w:sz w:val="28"/>
          <w:szCs w:val="28"/>
        </w:rPr>
        <w:t xml:space="preserve">Загальна оцінка визначається як сума балів за виконання </w:t>
      </w:r>
      <w:proofErr w:type="gramStart"/>
      <w:r>
        <w:rPr>
          <w:bCs/>
          <w:color w:val="000000"/>
          <w:sz w:val="28"/>
          <w:szCs w:val="28"/>
        </w:rPr>
        <w:t>вс</w:t>
      </w:r>
      <w:proofErr w:type="gramEnd"/>
      <w:r>
        <w:rPr>
          <w:bCs/>
          <w:color w:val="000000"/>
          <w:sz w:val="28"/>
          <w:szCs w:val="28"/>
        </w:rPr>
        <w:t>іх видів завдань. За формулою</w:t>
      </w:r>
      <w:r>
        <w:rPr>
          <w:b/>
          <w:bCs/>
          <w:color w:val="000000"/>
          <w:sz w:val="28"/>
          <w:szCs w:val="28"/>
        </w:rPr>
        <w:t>: ЗБ=</w:t>
      </w:r>
      <m:oMath>
        <m:r>
          <m:rPr>
            <m:sty m:val="bi"/>
          </m:rPr>
          <w:rPr>
            <w:rFonts w:ascii="Cambria Math" w:hAnsi="Cambria Math"/>
            <w:color w:val="000000"/>
            <w:sz w:val="24"/>
            <w:szCs w:val="24"/>
          </w:rPr>
          <m:t xml:space="preserve"> </m:t>
        </m:r>
        <m:f>
          <m:fPr>
            <m:ctrlPr>
              <w:rPr>
                <w:rFonts w:ascii="Cambria Math" w:hAnsi="Cambria Math"/>
                <w:b/>
                <w:bCs/>
                <w:i/>
                <w:color w:val="000000"/>
                <w:sz w:val="24"/>
                <w:szCs w:val="24"/>
              </w:rPr>
            </m:ctrlPr>
          </m:fPr>
          <m:num>
            <m:nary>
              <m:naryPr>
                <m:chr m:val="∑"/>
                <m:limLoc m:val="undOvr"/>
                <m:subHide m:val="on"/>
                <m:supHide m:val="on"/>
                <m:ctrlPr>
                  <w:rPr>
                    <w:rFonts w:ascii="Cambria Math" w:hAnsi="Cambria Math" w:cs="Cambria Math"/>
                    <w:b/>
                    <w:bCs/>
                    <w:i/>
                    <w:color w:val="000000"/>
                    <w:sz w:val="24"/>
                    <w:szCs w:val="24"/>
                  </w:rPr>
                </m:ctrlPr>
              </m:naryPr>
              <m:sub/>
              <m:sup/>
              <m:e/>
            </m:nary>
            <m:r>
              <m:rPr>
                <m:sty m:val="bi"/>
              </m:rPr>
              <w:rPr>
                <w:rFonts w:ascii="Cambria Math" w:hAnsi="Cambria Math" w:cs="Cambria Math"/>
                <w:color w:val="000000"/>
                <w:sz w:val="24"/>
                <w:szCs w:val="24"/>
              </w:rPr>
              <m:t>кількість балів за кожний модуль</m:t>
            </m:r>
            <m:ctrlPr>
              <w:rPr>
                <w:rFonts w:ascii="Cambria Math" w:hAnsi="Cambria Math" w:cs="Cambria Math"/>
                <w:b/>
                <w:bCs/>
                <w:i/>
                <w:color w:val="000000"/>
                <w:sz w:val="24"/>
                <w:szCs w:val="24"/>
              </w:rPr>
            </m:ctrlPr>
          </m:num>
          <m:den>
            <m:nary>
              <m:naryPr>
                <m:chr m:val="∑"/>
                <m:limLoc m:val="undOvr"/>
                <m:supHide m:val="on"/>
                <m:ctrlPr>
                  <w:rPr>
                    <w:rFonts w:ascii="Cambria Math" w:hAnsi="Cambria Math"/>
                    <w:b/>
                    <w:bCs/>
                    <w:i/>
                    <w:color w:val="000000"/>
                    <w:sz w:val="24"/>
                    <w:szCs w:val="24"/>
                  </w:rPr>
                </m:ctrlPr>
              </m:naryPr>
              <m:sub/>
              <m:sup/>
              <m:e>
                <m:r>
                  <m:rPr>
                    <m:sty m:val="bi"/>
                  </m:rPr>
                  <w:rPr>
                    <w:rFonts w:ascii="Cambria Math" w:hAnsi="Cambria Math"/>
                    <w:color w:val="000000"/>
                    <w:sz w:val="24"/>
                    <w:szCs w:val="24"/>
                  </w:rPr>
                  <m:t>кількість модулів</m:t>
                </m:r>
              </m:e>
            </m:nary>
          </m:den>
        </m:f>
      </m:oMath>
      <w:r>
        <w:rPr>
          <w:b/>
          <w:bCs/>
          <w:color w:val="000000"/>
          <w:sz w:val="28"/>
          <w:szCs w:val="28"/>
        </w:rPr>
        <w:t>.</w:t>
      </w:r>
    </w:p>
    <w:p w:rsidR="00235863" w:rsidRDefault="00235863" w:rsidP="00235863">
      <w:pPr>
        <w:ind w:firstLine="709"/>
        <w:rPr>
          <w:bCs/>
          <w:color w:val="000000"/>
          <w:sz w:val="28"/>
          <w:szCs w:val="28"/>
        </w:rPr>
      </w:pPr>
      <w:proofErr w:type="gramStart"/>
      <w:r>
        <w:rPr>
          <w:bCs/>
          <w:color w:val="000000"/>
          <w:sz w:val="28"/>
          <w:szCs w:val="28"/>
        </w:rPr>
        <w:t>Максимальна</w:t>
      </w:r>
      <w:proofErr w:type="gramEnd"/>
      <w:r>
        <w:rPr>
          <w:bCs/>
          <w:color w:val="000000"/>
          <w:sz w:val="28"/>
          <w:szCs w:val="28"/>
        </w:rPr>
        <w:t xml:space="preserve"> кількість балів, які може отримати здобувач – 100 балів.</w:t>
      </w:r>
    </w:p>
    <w:p w:rsidR="00235863" w:rsidRDefault="00235863" w:rsidP="00235863">
      <w:pPr>
        <w:ind w:firstLine="709"/>
        <w:jc w:val="center"/>
        <w:rPr>
          <w:b/>
          <w:bCs/>
          <w:color w:val="000000"/>
          <w:sz w:val="28"/>
          <w:szCs w:val="28"/>
        </w:rPr>
      </w:pPr>
    </w:p>
    <w:p w:rsidR="00235863" w:rsidRDefault="00235863" w:rsidP="00235863">
      <w:pPr>
        <w:ind w:firstLine="709"/>
        <w:jc w:val="center"/>
        <w:rPr>
          <w:b/>
          <w:bCs/>
          <w:color w:val="000000"/>
          <w:sz w:val="28"/>
          <w:szCs w:val="28"/>
        </w:rPr>
      </w:pPr>
    </w:p>
    <w:p w:rsidR="00235863" w:rsidRDefault="00235863" w:rsidP="00235863">
      <w:pPr>
        <w:ind w:firstLine="709"/>
        <w:jc w:val="center"/>
        <w:rPr>
          <w:b/>
          <w:bCs/>
          <w:color w:val="000000"/>
          <w:sz w:val="28"/>
          <w:szCs w:val="28"/>
        </w:rPr>
      </w:pPr>
    </w:p>
    <w:p w:rsidR="00235863" w:rsidRDefault="00235863" w:rsidP="00235863">
      <w:pPr>
        <w:ind w:firstLine="709"/>
        <w:jc w:val="center"/>
        <w:rPr>
          <w:b/>
          <w:bCs/>
          <w:color w:val="000000"/>
          <w:sz w:val="28"/>
          <w:szCs w:val="28"/>
        </w:rPr>
      </w:pPr>
    </w:p>
    <w:p w:rsidR="00235863" w:rsidRDefault="00235863" w:rsidP="00235863">
      <w:pPr>
        <w:ind w:firstLine="709"/>
        <w:jc w:val="center"/>
        <w:rPr>
          <w:b/>
          <w:bCs/>
          <w:color w:val="000000"/>
          <w:sz w:val="28"/>
          <w:szCs w:val="28"/>
        </w:rPr>
      </w:pPr>
      <w:r>
        <w:rPr>
          <w:b/>
          <w:bCs/>
          <w:color w:val="000000"/>
          <w:sz w:val="28"/>
          <w:szCs w:val="28"/>
        </w:rPr>
        <w:lastRenderedPageBreak/>
        <w:t>Таблиця відповідності балі</w:t>
      </w:r>
      <w:proofErr w:type="gramStart"/>
      <w:r>
        <w:rPr>
          <w:b/>
          <w:bCs/>
          <w:color w:val="000000"/>
          <w:sz w:val="28"/>
          <w:szCs w:val="28"/>
        </w:rPr>
        <w:t>в</w:t>
      </w:r>
      <w:proofErr w:type="gramEnd"/>
      <w:r>
        <w:rPr>
          <w:b/>
          <w:bCs/>
          <w:color w:val="000000"/>
          <w:sz w:val="28"/>
          <w:szCs w:val="28"/>
        </w:rPr>
        <w:t xml:space="preserve"> та критеріїв оцінювання здобувачів вищої освіти  СВО бакалавр при розв’язанні теоретичних </w:t>
      </w:r>
    </w:p>
    <w:p w:rsidR="00235863" w:rsidRDefault="00235863" w:rsidP="00235863">
      <w:pPr>
        <w:ind w:firstLine="709"/>
        <w:jc w:val="center"/>
        <w:rPr>
          <w:b/>
          <w:bCs/>
          <w:color w:val="000000"/>
          <w:sz w:val="28"/>
          <w:szCs w:val="28"/>
        </w:rPr>
      </w:pPr>
      <w:r>
        <w:rPr>
          <w:b/>
          <w:bCs/>
          <w:color w:val="000000"/>
          <w:sz w:val="28"/>
          <w:szCs w:val="28"/>
          <w:lang w:val="uk-UA"/>
        </w:rPr>
        <w:t xml:space="preserve">та практичних </w:t>
      </w:r>
      <w:r>
        <w:rPr>
          <w:b/>
          <w:bCs/>
          <w:color w:val="000000"/>
          <w:sz w:val="28"/>
          <w:szCs w:val="28"/>
        </w:rPr>
        <w:t xml:space="preserve">питань </w:t>
      </w:r>
    </w:p>
    <w:tbl>
      <w:tblPr>
        <w:tblpPr w:leftFromText="180" w:rightFromText="180" w:vertAnchor="text" w:horzAnchor="page" w:tblpX="1578" w:tblpY="179"/>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1032"/>
        <w:gridCol w:w="1259"/>
        <w:gridCol w:w="1432"/>
        <w:gridCol w:w="5949"/>
      </w:tblGrid>
      <w:tr w:rsidR="00235863" w:rsidTr="00235863">
        <w:trPr>
          <w:trHeight w:val="556"/>
        </w:trPr>
        <w:tc>
          <w:tcPr>
            <w:tcW w:w="10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pacing w:val="-12"/>
                <w:sz w:val="28"/>
                <w:szCs w:val="28"/>
              </w:rPr>
            </w:pPr>
            <w:r>
              <w:rPr>
                <w:b/>
                <w:color w:val="000000"/>
                <w:spacing w:val="-12"/>
                <w:sz w:val="28"/>
                <w:szCs w:val="28"/>
              </w:rPr>
              <w:t>За шкалою ЕКТС</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pacing w:val="-12"/>
                <w:sz w:val="28"/>
                <w:szCs w:val="28"/>
              </w:rPr>
            </w:pPr>
            <w:r>
              <w:rPr>
                <w:b/>
                <w:color w:val="000000"/>
                <w:spacing w:val="-12"/>
                <w:sz w:val="28"/>
                <w:szCs w:val="28"/>
              </w:rPr>
              <w:t>Сума балі</w:t>
            </w:r>
            <w:proofErr w:type="gramStart"/>
            <w:r>
              <w:rPr>
                <w:b/>
                <w:color w:val="000000"/>
                <w:spacing w:val="-12"/>
                <w:sz w:val="28"/>
                <w:szCs w:val="28"/>
              </w:rPr>
              <w:t>в</w:t>
            </w:r>
            <w:proofErr w:type="gramEnd"/>
          </w:p>
        </w:tc>
        <w:tc>
          <w:tcPr>
            <w:tcW w:w="14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ind w:left="111" w:right="122"/>
              <w:jc w:val="center"/>
              <w:rPr>
                <w:b/>
                <w:color w:val="000000"/>
                <w:sz w:val="28"/>
                <w:szCs w:val="28"/>
              </w:rPr>
            </w:pPr>
            <w:r>
              <w:rPr>
                <w:b/>
                <w:color w:val="000000"/>
                <w:sz w:val="28"/>
                <w:szCs w:val="28"/>
              </w:rPr>
              <w:t>За національною шкалою</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ind w:left="111" w:right="122"/>
              <w:jc w:val="center"/>
              <w:rPr>
                <w:b/>
                <w:color w:val="000000"/>
                <w:sz w:val="28"/>
                <w:szCs w:val="28"/>
              </w:rPr>
            </w:pPr>
            <w:r>
              <w:rPr>
                <w:b/>
                <w:color w:val="000000"/>
                <w:sz w:val="28"/>
                <w:szCs w:val="28"/>
              </w:rPr>
              <w:t>Коментар</w:t>
            </w:r>
          </w:p>
        </w:tc>
      </w:tr>
      <w:tr w:rsidR="00235863" w:rsidRPr="0018475C" w:rsidTr="00235863">
        <w:trPr>
          <w:trHeight w:val="556"/>
        </w:trPr>
        <w:tc>
          <w:tcPr>
            <w:tcW w:w="1033" w:type="dxa"/>
            <w:tcBorders>
              <w:top w:val="single" w:sz="4" w:space="0" w:color="auto"/>
              <w:left w:val="single" w:sz="4" w:space="0" w:color="auto"/>
              <w:bottom w:val="single" w:sz="4" w:space="0" w:color="auto"/>
              <w:right w:val="single" w:sz="4" w:space="0" w:color="auto"/>
            </w:tcBorders>
            <w:shd w:val="clear" w:color="auto" w:fill="FFFFFF"/>
          </w:tcPr>
          <w:p w:rsidR="00235863" w:rsidRDefault="00235863">
            <w:pPr>
              <w:shd w:val="clear" w:color="auto" w:fill="FFFFFF"/>
              <w:jc w:val="center"/>
              <w:rPr>
                <w:b/>
                <w:color w:val="000000"/>
                <w:spacing w:val="-12"/>
                <w:sz w:val="28"/>
                <w:szCs w:val="28"/>
              </w:rPr>
            </w:pPr>
            <w:r>
              <w:rPr>
                <w:b/>
                <w:color w:val="000000"/>
                <w:spacing w:val="-12"/>
                <w:sz w:val="28"/>
                <w:szCs w:val="28"/>
              </w:rPr>
              <w:t xml:space="preserve">A  </w:t>
            </w:r>
          </w:p>
          <w:p w:rsidR="00235863" w:rsidRDefault="00235863">
            <w:pPr>
              <w:shd w:val="clear" w:color="auto" w:fill="FFFFFF"/>
              <w:jc w:val="center"/>
              <w:rPr>
                <w:b/>
                <w:color w:val="000000"/>
                <w:spacing w:val="-12"/>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z w:val="28"/>
                <w:szCs w:val="28"/>
              </w:rPr>
            </w:pPr>
            <w:r>
              <w:rPr>
                <w:b/>
                <w:color w:val="000000"/>
                <w:spacing w:val="-12"/>
                <w:sz w:val="28"/>
                <w:szCs w:val="28"/>
              </w:rPr>
              <w:t>100 – 90 балі</w:t>
            </w:r>
            <w:proofErr w:type="gramStart"/>
            <w:r>
              <w:rPr>
                <w:b/>
                <w:color w:val="000000"/>
                <w:spacing w:val="-12"/>
                <w:sz w:val="28"/>
                <w:szCs w:val="28"/>
              </w:rPr>
              <w:t>в</w:t>
            </w:r>
            <w:proofErr w:type="gramEnd"/>
          </w:p>
        </w:tc>
        <w:tc>
          <w:tcPr>
            <w:tcW w:w="14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ind w:left="111" w:right="122"/>
              <w:jc w:val="both"/>
              <w:rPr>
                <w:color w:val="000000"/>
                <w:sz w:val="28"/>
                <w:szCs w:val="28"/>
              </w:rPr>
            </w:pPr>
            <w:r>
              <w:rPr>
                <w:b/>
                <w:color w:val="000000"/>
                <w:spacing w:val="-12"/>
                <w:sz w:val="28"/>
                <w:szCs w:val="28"/>
              </w:rPr>
              <w:t>відмінно</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ind w:left="111" w:right="122"/>
              <w:jc w:val="both"/>
              <w:rPr>
                <w:color w:val="000000"/>
                <w:spacing w:val="-7"/>
                <w:sz w:val="28"/>
                <w:szCs w:val="28"/>
              </w:rPr>
            </w:pPr>
            <w:r>
              <w:rPr>
                <w:color w:val="000000"/>
                <w:sz w:val="28"/>
                <w:szCs w:val="28"/>
              </w:rPr>
              <w:t>Студент має глибокі міцні і системні знання з усіх розділів екзаменаційних модулів</w:t>
            </w:r>
            <w:r>
              <w:rPr>
                <w:color w:val="000000"/>
                <w:spacing w:val="-9"/>
                <w:sz w:val="28"/>
                <w:szCs w:val="28"/>
              </w:rPr>
              <w:t xml:space="preserve">, може чітко сформулювати дефініції, використовуючи </w:t>
            </w:r>
            <w:proofErr w:type="gramStart"/>
            <w:r>
              <w:rPr>
                <w:color w:val="000000"/>
                <w:spacing w:val="-9"/>
                <w:sz w:val="28"/>
                <w:szCs w:val="28"/>
              </w:rPr>
              <w:t>спец</w:t>
            </w:r>
            <w:proofErr w:type="gramEnd"/>
            <w:r>
              <w:rPr>
                <w:color w:val="000000"/>
                <w:spacing w:val="-9"/>
                <w:sz w:val="28"/>
                <w:szCs w:val="28"/>
              </w:rPr>
              <w:t>іальну</w:t>
            </w:r>
            <w:r>
              <w:rPr>
                <w:color w:val="000000"/>
                <w:spacing w:val="-5"/>
                <w:sz w:val="28"/>
                <w:szCs w:val="28"/>
              </w:rPr>
              <w:t xml:space="preserve"> термінологію, вільно володіє понятійним апаратом, знає </w:t>
            </w:r>
            <w:r>
              <w:rPr>
                <w:color w:val="000000"/>
                <w:spacing w:val="-1"/>
                <w:sz w:val="28"/>
                <w:szCs w:val="28"/>
              </w:rPr>
              <w:t xml:space="preserve">основні проблеми навчальних дисциплін, їх мету та завдання. Вміє </w:t>
            </w:r>
            <w:r>
              <w:rPr>
                <w:color w:val="000000"/>
                <w:spacing w:val="-4"/>
                <w:sz w:val="28"/>
                <w:szCs w:val="28"/>
              </w:rPr>
              <w:t xml:space="preserve">застосовувати здобуті теоретичні знання у </w:t>
            </w:r>
            <w:proofErr w:type="gramStart"/>
            <w:r>
              <w:rPr>
                <w:color w:val="000000"/>
                <w:spacing w:val="-4"/>
                <w:sz w:val="28"/>
                <w:szCs w:val="28"/>
              </w:rPr>
              <w:t>вс</w:t>
            </w:r>
            <w:proofErr w:type="gramEnd"/>
            <w:r>
              <w:rPr>
                <w:color w:val="000000"/>
                <w:spacing w:val="-4"/>
                <w:sz w:val="28"/>
                <w:szCs w:val="28"/>
              </w:rPr>
              <w:t>іх видах практичних завдань</w:t>
            </w:r>
            <w:r>
              <w:rPr>
                <w:color w:val="000000"/>
                <w:spacing w:val="-7"/>
                <w:sz w:val="28"/>
                <w:szCs w:val="28"/>
              </w:rPr>
              <w:t xml:space="preserve">. Може самостійно обирати </w:t>
            </w:r>
            <w:proofErr w:type="gramStart"/>
            <w:r>
              <w:rPr>
                <w:color w:val="000000"/>
                <w:spacing w:val="-7"/>
                <w:sz w:val="28"/>
                <w:szCs w:val="28"/>
              </w:rPr>
              <w:t>п</w:t>
            </w:r>
            <w:proofErr w:type="gramEnd"/>
            <w:r>
              <w:rPr>
                <w:color w:val="000000"/>
                <w:spacing w:val="-7"/>
                <w:sz w:val="28"/>
                <w:szCs w:val="28"/>
              </w:rPr>
              <w:t xml:space="preserve">ідходи та методи для вирішення завдань різного рівня складності. </w:t>
            </w:r>
          </w:p>
          <w:p w:rsidR="00235863" w:rsidRDefault="00235863">
            <w:pPr>
              <w:shd w:val="clear" w:color="auto" w:fill="FFFFFF"/>
              <w:ind w:left="111" w:right="122"/>
              <w:jc w:val="both"/>
              <w:rPr>
                <w:color w:val="000000"/>
                <w:spacing w:val="-7"/>
                <w:sz w:val="28"/>
                <w:szCs w:val="28"/>
                <w:lang w:val="uk-UA"/>
              </w:rPr>
            </w:pPr>
            <w:r>
              <w:rPr>
                <w:color w:val="000000"/>
                <w:spacing w:val="-7"/>
                <w:sz w:val="28"/>
                <w:szCs w:val="28"/>
              </w:rPr>
              <w:t xml:space="preserve">Широко застосовує основні категорії системного аналізу та системно-структурного та функційного </w:t>
            </w:r>
            <w:proofErr w:type="gramStart"/>
            <w:r>
              <w:rPr>
                <w:color w:val="000000"/>
                <w:spacing w:val="-7"/>
                <w:sz w:val="28"/>
                <w:szCs w:val="28"/>
              </w:rPr>
              <w:t>п</w:t>
            </w:r>
            <w:proofErr w:type="gramEnd"/>
            <w:r>
              <w:rPr>
                <w:color w:val="000000"/>
                <w:spacing w:val="-7"/>
                <w:sz w:val="28"/>
                <w:szCs w:val="28"/>
              </w:rPr>
              <w:t xml:space="preserve">ідходів. На основі ґрунтовних знань </w:t>
            </w:r>
            <w:r>
              <w:rPr>
                <w:sz w:val="28"/>
                <w:szCs w:val="28"/>
              </w:rPr>
              <w:t>із сучасної лінгвістики й лінгводидактики</w:t>
            </w:r>
            <w:r>
              <w:rPr>
                <w:color w:val="000000"/>
                <w:spacing w:val="-7"/>
                <w:sz w:val="28"/>
                <w:szCs w:val="28"/>
              </w:rPr>
              <w:t xml:space="preserve"> може самостійно охарактеризувати структуру аналізованої системи та зв’язки між її компонентами.</w:t>
            </w:r>
            <w:r>
              <w:rPr>
                <w:color w:val="000000"/>
                <w:spacing w:val="-7"/>
                <w:sz w:val="28"/>
                <w:szCs w:val="28"/>
                <w:lang w:val="uk-UA"/>
              </w:rPr>
              <w:t xml:space="preserve"> </w:t>
            </w:r>
            <w:r>
              <w:rPr>
                <w:sz w:val="28"/>
                <w:szCs w:val="28"/>
                <w:lang w:val="uk-UA"/>
              </w:rPr>
              <w:t>Студент володіє стійкими орфографічними навичками, безпомилково використовує лексеми активного словника, грамотно використовує знаки пунктуації; вміє чітко та логічно висловлювати свої думки у письмовій формі, актуалізуючи різні мовні засоби</w:t>
            </w:r>
            <w:r>
              <w:rPr>
                <w:lang w:val="uk-UA"/>
              </w:rPr>
              <w:t>.</w:t>
            </w:r>
          </w:p>
          <w:p w:rsidR="00235863" w:rsidRDefault="00235863">
            <w:pPr>
              <w:shd w:val="clear" w:color="auto" w:fill="FFFFFF"/>
              <w:ind w:left="111" w:right="122"/>
              <w:jc w:val="both"/>
              <w:rPr>
                <w:color w:val="000000"/>
                <w:spacing w:val="-7"/>
                <w:sz w:val="28"/>
                <w:szCs w:val="28"/>
                <w:lang w:val="uk-UA"/>
              </w:rPr>
            </w:pPr>
            <w:r>
              <w:rPr>
                <w:color w:val="000000"/>
                <w:spacing w:val="-7"/>
                <w:sz w:val="28"/>
                <w:szCs w:val="28"/>
                <w:lang w:val="uk-UA"/>
              </w:rPr>
              <w:t>Обсяг знань та рівень вмінь та навичок цілком відповідає та  перевищує зміст Програми атестації здобувачів вищої освіти.</w:t>
            </w:r>
          </w:p>
        </w:tc>
      </w:tr>
      <w:tr w:rsidR="00235863" w:rsidTr="00235863">
        <w:trPr>
          <w:trHeight w:val="940"/>
        </w:trPr>
        <w:tc>
          <w:tcPr>
            <w:tcW w:w="10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pacing w:val="-4"/>
                <w:sz w:val="28"/>
                <w:szCs w:val="28"/>
              </w:rPr>
            </w:pPr>
            <w:r>
              <w:rPr>
                <w:b/>
                <w:color w:val="000000"/>
                <w:spacing w:val="-4"/>
                <w:sz w:val="28"/>
                <w:szCs w:val="28"/>
              </w:rPr>
              <w:t>В</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z w:val="28"/>
                <w:szCs w:val="28"/>
              </w:rPr>
            </w:pPr>
            <w:r>
              <w:rPr>
                <w:b/>
                <w:color w:val="000000"/>
                <w:spacing w:val="-4"/>
                <w:sz w:val="28"/>
                <w:szCs w:val="28"/>
              </w:rPr>
              <w:t>89 ‒ 82 бали</w:t>
            </w:r>
          </w:p>
        </w:tc>
        <w:tc>
          <w:tcPr>
            <w:tcW w:w="14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color w:val="000000"/>
                <w:sz w:val="28"/>
                <w:szCs w:val="28"/>
              </w:rPr>
            </w:pPr>
            <w:r>
              <w:rPr>
                <w:b/>
                <w:color w:val="000000"/>
                <w:spacing w:val="-4"/>
                <w:sz w:val="28"/>
                <w:szCs w:val="28"/>
              </w:rPr>
              <w:t xml:space="preserve"> дуже </w:t>
            </w:r>
            <w:proofErr w:type="gramStart"/>
            <w:r>
              <w:rPr>
                <w:b/>
                <w:color w:val="000000"/>
                <w:spacing w:val="-4"/>
                <w:sz w:val="28"/>
                <w:szCs w:val="28"/>
              </w:rPr>
              <w:t>добре</w:t>
            </w:r>
            <w:proofErr w:type="gramEnd"/>
            <w:r>
              <w:rPr>
                <w:color w:val="000000"/>
                <w:sz w:val="28"/>
                <w:szCs w:val="28"/>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ind w:left="137" w:right="122"/>
              <w:jc w:val="both"/>
              <w:rPr>
                <w:color w:val="000000"/>
                <w:sz w:val="28"/>
                <w:szCs w:val="28"/>
              </w:rPr>
            </w:pPr>
            <w:proofErr w:type="gramStart"/>
            <w:r>
              <w:rPr>
                <w:color w:val="000000"/>
                <w:sz w:val="28"/>
                <w:szCs w:val="28"/>
              </w:rPr>
              <w:t xml:space="preserve">Здобувач має глибокі міцні і системні знання та </w:t>
            </w:r>
            <w:r>
              <w:rPr>
                <w:sz w:val="28"/>
                <w:szCs w:val="28"/>
              </w:rPr>
              <w:t>необхідні відомості про актуальні проблеми сучасної лінгвістики</w:t>
            </w:r>
            <w:r>
              <w:rPr>
                <w:color w:val="000000"/>
                <w:spacing w:val="-9"/>
                <w:sz w:val="28"/>
                <w:szCs w:val="28"/>
              </w:rPr>
              <w:t>,</w:t>
            </w:r>
            <w:r>
              <w:rPr>
                <w:bCs/>
                <w:sz w:val="28"/>
                <w:szCs w:val="28"/>
              </w:rPr>
              <w:t xml:space="preserve"> знає провідні тенденції розвитку мовознавчого процесу, </w:t>
            </w:r>
            <w:r>
              <w:rPr>
                <w:color w:val="000000"/>
                <w:spacing w:val="-9"/>
                <w:sz w:val="28"/>
                <w:szCs w:val="28"/>
              </w:rPr>
              <w:t xml:space="preserve">може чітко сформулювати дефініції, використовуючи </w:t>
            </w:r>
            <w:r>
              <w:rPr>
                <w:color w:val="000000"/>
                <w:spacing w:val="-5"/>
                <w:sz w:val="28"/>
                <w:szCs w:val="28"/>
              </w:rPr>
              <w:t xml:space="preserve">фахову термінологію, вільно володіє понятійним апаратом, знає </w:t>
            </w:r>
            <w:r>
              <w:rPr>
                <w:color w:val="000000"/>
                <w:spacing w:val="-1"/>
                <w:sz w:val="28"/>
                <w:szCs w:val="28"/>
              </w:rPr>
              <w:t>основні проблеми навчальних дисциплін, що складають модулі атестації, їх мету та завдання.</w:t>
            </w:r>
            <w:proofErr w:type="gramEnd"/>
            <w:r>
              <w:rPr>
                <w:color w:val="000000"/>
                <w:spacing w:val="-1"/>
                <w:sz w:val="28"/>
                <w:szCs w:val="28"/>
              </w:rPr>
              <w:t xml:space="preserve"> </w:t>
            </w:r>
            <w:r>
              <w:rPr>
                <w:color w:val="000000"/>
                <w:sz w:val="28"/>
                <w:szCs w:val="28"/>
              </w:rPr>
              <w:t>Студент має міцні ґрунтовні знання, виконує практичну роботу без помилок.</w:t>
            </w:r>
          </w:p>
          <w:p w:rsidR="00235863" w:rsidRDefault="00235863">
            <w:pPr>
              <w:shd w:val="clear" w:color="auto" w:fill="FFFFFF"/>
              <w:ind w:left="137" w:right="122"/>
              <w:jc w:val="both"/>
              <w:rPr>
                <w:color w:val="000000"/>
                <w:sz w:val="28"/>
                <w:szCs w:val="28"/>
              </w:rPr>
            </w:pPr>
            <w:r>
              <w:rPr>
                <w:color w:val="000000"/>
                <w:spacing w:val="-7"/>
                <w:sz w:val="28"/>
                <w:szCs w:val="28"/>
              </w:rPr>
              <w:lastRenderedPageBreak/>
              <w:t xml:space="preserve">Обсяг знань та </w:t>
            </w:r>
            <w:proofErr w:type="gramStart"/>
            <w:r>
              <w:rPr>
                <w:color w:val="000000"/>
                <w:spacing w:val="-7"/>
                <w:sz w:val="28"/>
                <w:szCs w:val="28"/>
              </w:rPr>
              <w:t>р</w:t>
            </w:r>
            <w:proofErr w:type="gramEnd"/>
            <w:r>
              <w:rPr>
                <w:color w:val="000000"/>
                <w:spacing w:val="-7"/>
                <w:sz w:val="28"/>
                <w:szCs w:val="28"/>
              </w:rPr>
              <w:t>івень вмінь та навичок відповідає обсягу Програми атестації здобувачів вищої освіти.</w:t>
            </w:r>
          </w:p>
        </w:tc>
      </w:tr>
      <w:tr w:rsidR="00235863" w:rsidRPr="0018475C" w:rsidTr="00235863">
        <w:trPr>
          <w:trHeight w:val="774"/>
        </w:trPr>
        <w:tc>
          <w:tcPr>
            <w:tcW w:w="10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z w:val="28"/>
                <w:szCs w:val="28"/>
              </w:rPr>
            </w:pPr>
            <w:r>
              <w:rPr>
                <w:b/>
                <w:color w:val="000000"/>
                <w:sz w:val="28"/>
                <w:szCs w:val="28"/>
              </w:rPr>
              <w:lastRenderedPageBreak/>
              <w:t>С</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z w:val="28"/>
                <w:szCs w:val="28"/>
              </w:rPr>
            </w:pPr>
            <w:r>
              <w:rPr>
                <w:b/>
                <w:color w:val="000000"/>
                <w:sz w:val="28"/>
                <w:szCs w:val="28"/>
              </w:rPr>
              <w:t>81 ‒ 74 бали</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235863" w:rsidRDefault="00235863">
            <w:pPr>
              <w:shd w:val="clear" w:color="auto" w:fill="FFFFFF"/>
              <w:jc w:val="center"/>
              <w:rPr>
                <w:b/>
                <w:color w:val="000000"/>
                <w:sz w:val="28"/>
                <w:szCs w:val="28"/>
              </w:rPr>
            </w:pPr>
            <w:r>
              <w:rPr>
                <w:b/>
                <w:color w:val="000000"/>
                <w:sz w:val="28"/>
                <w:szCs w:val="28"/>
              </w:rPr>
              <w:t xml:space="preserve">  </w:t>
            </w:r>
            <w:proofErr w:type="gramStart"/>
            <w:r>
              <w:rPr>
                <w:b/>
                <w:color w:val="000000"/>
                <w:sz w:val="28"/>
                <w:szCs w:val="28"/>
              </w:rPr>
              <w:t>добре</w:t>
            </w:r>
            <w:proofErr w:type="gramEnd"/>
          </w:p>
          <w:p w:rsidR="00235863" w:rsidRDefault="00235863">
            <w:pPr>
              <w:shd w:val="clear" w:color="auto" w:fill="FFFFFF"/>
              <w:ind w:left="137" w:right="122"/>
              <w:jc w:val="both"/>
              <w:rPr>
                <w:color w:val="000000"/>
                <w:sz w:val="28"/>
                <w:szCs w:val="28"/>
              </w:rPr>
            </w:pP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both"/>
              <w:rPr>
                <w:lang w:val="uk-UA"/>
              </w:rPr>
            </w:pPr>
            <w:r>
              <w:rPr>
                <w:color w:val="000000"/>
                <w:sz w:val="28"/>
                <w:szCs w:val="28"/>
              </w:rPr>
              <w:t xml:space="preserve">Студент знає програмний </w:t>
            </w:r>
            <w:proofErr w:type="gramStart"/>
            <w:r>
              <w:rPr>
                <w:color w:val="000000"/>
                <w:sz w:val="28"/>
                <w:szCs w:val="28"/>
              </w:rPr>
              <w:t>матер</w:t>
            </w:r>
            <w:proofErr w:type="gramEnd"/>
            <w:r>
              <w:rPr>
                <w:color w:val="000000"/>
                <w:sz w:val="28"/>
                <w:szCs w:val="28"/>
              </w:rPr>
              <w:t>іал повністю, має практичні навички в фаховому аналізі мовознавчих понять</w:t>
            </w:r>
            <w:r>
              <w:rPr>
                <w:color w:val="000000"/>
                <w:sz w:val="28"/>
                <w:szCs w:val="28"/>
                <w:lang w:val="uk-UA"/>
              </w:rPr>
              <w:t xml:space="preserve"> та перекладі</w:t>
            </w:r>
            <w:r>
              <w:rPr>
                <w:color w:val="000000"/>
                <w:sz w:val="28"/>
                <w:szCs w:val="28"/>
              </w:rPr>
              <w:t xml:space="preserve">, але не вміє самостійно мислити, не може вийти за межі теми. </w:t>
            </w:r>
            <w:r>
              <w:rPr>
                <w:sz w:val="28"/>
                <w:szCs w:val="28"/>
                <w:lang w:val="uk-UA"/>
              </w:rPr>
              <w:t xml:space="preserve"> Студент володіє лексичним матеріалом, орфографічною та пунктуаційною грамотністю. Вміє писати повідомлення різної функціональної спрямованості, висловлювати та аргументувати свою позицію, але припускається помилок (3-4) у мовленні</w:t>
            </w:r>
            <w:r>
              <w:rPr>
                <w:lang w:val="uk-UA"/>
              </w:rPr>
              <w:t xml:space="preserve">. </w:t>
            </w:r>
            <w:r>
              <w:rPr>
                <w:color w:val="000000"/>
                <w:spacing w:val="-7"/>
                <w:sz w:val="28"/>
                <w:szCs w:val="28"/>
                <w:lang w:val="uk-UA"/>
              </w:rPr>
              <w:t>Обсяг знань відповідає Програмі атестації здобувачів вищої освіти., але допускає помилки в обсязі до 10%.</w:t>
            </w:r>
          </w:p>
        </w:tc>
      </w:tr>
      <w:tr w:rsidR="00235863" w:rsidRPr="0018475C" w:rsidTr="00235863">
        <w:trPr>
          <w:trHeight w:val="370"/>
        </w:trPr>
        <w:tc>
          <w:tcPr>
            <w:tcW w:w="1033" w:type="dxa"/>
            <w:tcBorders>
              <w:top w:val="single" w:sz="4" w:space="0" w:color="auto"/>
              <w:left w:val="single" w:sz="4" w:space="0" w:color="auto"/>
              <w:bottom w:val="single" w:sz="4" w:space="0" w:color="auto"/>
              <w:right w:val="single" w:sz="4" w:space="0" w:color="auto"/>
            </w:tcBorders>
            <w:shd w:val="clear" w:color="auto" w:fill="FFFFFF"/>
          </w:tcPr>
          <w:p w:rsidR="00235863" w:rsidRDefault="0018475C">
            <w:pPr>
              <w:shd w:val="clear" w:color="auto" w:fill="FFFFFF"/>
              <w:jc w:val="center"/>
              <w:rPr>
                <w:b/>
                <w:color w:val="000000"/>
                <w:sz w:val="28"/>
                <w:szCs w:val="28"/>
              </w:rPr>
            </w:pPr>
            <w:r>
              <w:rPr>
                <w:b/>
                <w:color w:val="000000"/>
                <w:sz w:val="28"/>
                <w:szCs w:val="28"/>
              </w:rPr>
              <w:t>D</w:t>
            </w:r>
            <w:r w:rsidR="00235863">
              <w:rPr>
                <w:b/>
                <w:color w:val="000000"/>
                <w:sz w:val="28"/>
                <w:szCs w:val="28"/>
              </w:rPr>
              <w:t xml:space="preserve"> </w:t>
            </w:r>
          </w:p>
          <w:p w:rsidR="00235863" w:rsidRDefault="00235863">
            <w:pPr>
              <w:shd w:val="clear" w:color="auto" w:fill="FFFFFF"/>
              <w:jc w:val="center"/>
              <w:rPr>
                <w:b/>
                <w:color w:val="000000"/>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pacing w:val="-8"/>
                <w:sz w:val="28"/>
                <w:szCs w:val="28"/>
              </w:rPr>
            </w:pPr>
            <w:r>
              <w:rPr>
                <w:b/>
                <w:color w:val="000000"/>
                <w:spacing w:val="-8"/>
                <w:sz w:val="28"/>
                <w:szCs w:val="28"/>
              </w:rPr>
              <w:t>64 – 73 бали</w:t>
            </w:r>
          </w:p>
          <w:p w:rsidR="00235863" w:rsidRDefault="00235863">
            <w:pPr>
              <w:shd w:val="clear" w:color="auto" w:fill="FFFFFF"/>
              <w:jc w:val="center"/>
              <w:rPr>
                <w:b/>
                <w:color w:val="000000"/>
                <w:sz w:val="28"/>
                <w:szCs w:val="28"/>
              </w:rPr>
            </w:pPr>
          </w:p>
        </w:tc>
        <w:tc>
          <w:tcPr>
            <w:tcW w:w="14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both"/>
              <w:rPr>
                <w:color w:val="000000"/>
                <w:sz w:val="28"/>
                <w:szCs w:val="28"/>
              </w:rPr>
            </w:pPr>
            <w:r>
              <w:rPr>
                <w:b/>
                <w:color w:val="000000"/>
                <w:spacing w:val="-8"/>
                <w:sz w:val="28"/>
                <w:szCs w:val="28"/>
              </w:rPr>
              <w:t>задовільно</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rsidP="0018475C">
            <w:pPr>
              <w:shd w:val="clear" w:color="auto" w:fill="FFFFFF"/>
              <w:jc w:val="both"/>
              <w:rPr>
                <w:lang w:val="uk-UA"/>
              </w:rPr>
            </w:pPr>
            <w:r>
              <w:rPr>
                <w:color w:val="000000"/>
                <w:sz w:val="28"/>
                <w:szCs w:val="28"/>
              </w:rPr>
              <w:t xml:space="preserve">Здобувач знає основні теми </w:t>
            </w:r>
            <w:r>
              <w:rPr>
                <w:color w:val="000000"/>
                <w:sz w:val="28"/>
                <w:szCs w:val="28"/>
                <w:lang w:val="uk-UA"/>
              </w:rPr>
              <w:t xml:space="preserve">трьох </w:t>
            </w:r>
            <w:r>
              <w:rPr>
                <w:color w:val="000000"/>
                <w:sz w:val="28"/>
                <w:szCs w:val="28"/>
              </w:rPr>
              <w:t xml:space="preserve">модулів, але його знання мають загальний характер, іноді непідкріплені прикладами. Замість чіткого  визначення пояснює теоретичний матеріал на побутовому </w:t>
            </w:r>
            <w:proofErr w:type="gramStart"/>
            <w:r>
              <w:rPr>
                <w:color w:val="000000"/>
                <w:sz w:val="28"/>
                <w:szCs w:val="28"/>
              </w:rPr>
              <w:t>р</w:t>
            </w:r>
            <w:proofErr w:type="gramEnd"/>
            <w:r>
              <w:rPr>
                <w:color w:val="000000"/>
                <w:sz w:val="28"/>
                <w:szCs w:val="28"/>
              </w:rPr>
              <w:t xml:space="preserve">івні. Має </w:t>
            </w:r>
            <w:r>
              <w:rPr>
                <w:color w:val="000000"/>
                <w:spacing w:val="-3"/>
                <w:sz w:val="28"/>
                <w:szCs w:val="28"/>
              </w:rPr>
              <w:t>прогалини в теоретичному курсі та практичних вміннях.</w:t>
            </w:r>
            <w:r>
              <w:rPr>
                <w:sz w:val="28"/>
                <w:szCs w:val="28"/>
                <w:lang w:val="uk-UA"/>
              </w:rPr>
              <w:t xml:space="preserve"> </w:t>
            </w:r>
          </w:p>
        </w:tc>
      </w:tr>
      <w:tr w:rsidR="0018475C" w:rsidRPr="0018475C" w:rsidTr="00235863">
        <w:trPr>
          <w:trHeight w:val="370"/>
        </w:trPr>
        <w:tc>
          <w:tcPr>
            <w:tcW w:w="1033" w:type="dxa"/>
            <w:tcBorders>
              <w:top w:val="single" w:sz="4" w:space="0" w:color="auto"/>
              <w:left w:val="single" w:sz="4" w:space="0" w:color="auto"/>
              <w:bottom w:val="single" w:sz="4" w:space="0" w:color="auto"/>
              <w:right w:val="single" w:sz="4" w:space="0" w:color="auto"/>
            </w:tcBorders>
            <w:shd w:val="clear" w:color="auto" w:fill="FFFFFF"/>
          </w:tcPr>
          <w:p w:rsidR="0018475C" w:rsidRPr="0018475C" w:rsidRDefault="0018475C">
            <w:pPr>
              <w:shd w:val="clear" w:color="auto" w:fill="FFFFFF"/>
              <w:jc w:val="center"/>
              <w:rPr>
                <w:b/>
                <w:color w:val="000000"/>
                <w:sz w:val="28"/>
                <w:szCs w:val="28"/>
                <w:lang w:val="uk-UA"/>
              </w:rPr>
            </w:pPr>
            <w:r>
              <w:rPr>
                <w:b/>
                <w:color w:val="000000"/>
                <w:sz w:val="28"/>
                <w:szCs w:val="28"/>
              </w:rPr>
              <w:t>E</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18475C" w:rsidRPr="0018475C" w:rsidRDefault="0018475C">
            <w:pPr>
              <w:shd w:val="clear" w:color="auto" w:fill="FFFFFF"/>
              <w:jc w:val="center"/>
              <w:rPr>
                <w:b/>
                <w:color w:val="000000"/>
                <w:spacing w:val="-8"/>
                <w:sz w:val="28"/>
                <w:szCs w:val="28"/>
                <w:lang w:val="uk-UA"/>
              </w:rPr>
            </w:pPr>
            <w:r>
              <w:rPr>
                <w:b/>
                <w:color w:val="000000"/>
                <w:spacing w:val="-8"/>
                <w:sz w:val="28"/>
                <w:szCs w:val="28"/>
              </w:rPr>
              <w:t>63 ‒ 60 балі</w:t>
            </w:r>
            <w:proofErr w:type="gramStart"/>
            <w:r>
              <w:rPr>
                <w:b/>
                <w:color w:val="000000"/>
                <w:spacing w:val="-8"/>
                <w:sz w:val="28"/>
                <w:szCs w:val="28"/>
              </w:rPr>
              <w:t>в</w:t>
            </w:r>
            <w:proofErr w:type="gramEnd"/>
          </w:p>
        </w:tc>
        <w:tc>
          <w:tcPr>
            <w:tcW w:w="1433" w:type="dxa"/>
            <w:tcBorders>
              <w:top w:val="single" w:sz="4" w:space="0" w:color="auto"/>
              <w:left w:val="single" w:sz="4" w:space="0" w:color="auto"/>
              <w:bottom w:val="single" w:sz="4" w:space="0" w:color="auto"/>
              <w:right w:val="single" w:sz="4" w:space="0" w:color="auto"/>
            </w:tcBorders>
            <w:shd w:val="clear" w:color="auto" w:fill="FFFFFF"/>
            <w:hideMark/>
          </w:tcPr>
          <w:p w:rsidR="0018475C" w:rsidRPr="0018475C" w:rsidRDefault="0018475C">
            <w:pPr>
              <w:shd w:val="clear" w:color="auto" w:fill="FFFFFF"/>
              <w:jc w:val="both"/>
              <w:rPr>
                <w:color w:val="000000"/>
                <w:spacing w:val="-8"/>
                <w:sz w:val="28"/>
                <w:szCs w:val="28"/>
                <w:lang w:val="uk-UA"/>
              </w:rPr>
            </w:pPr>
            <w:r>
              <w:rPr>
                <w:b/>
                <w:color w:val="000000"/>
                <w:spacing w:val="-8"/>
                <w:sz w:val="28"/>
                <w:szCs w:val="28"/>
              </w:rPr>
              <w:t>задовільно</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18475C" w:rsidRPr="0018475C" w:rsidRDefault="0018475C">
            <w:pPr>
              <w:shd w:val="clear" w:color="auto" w:fill="FFFFFF"/>
              <w:jc w:val="both"/>
              <w:rPr>
                <w:color w:val="000000"/>
                <w:sz w:val="28"/>
                <w:szCs w:val="28"/>
                <w:lang w:val="uk-UA"/>
              </w:rPr>
            </w:pPr>
            <w:r>
              <w:rPr>
                <w:sz w:val="28"/>
                <w:szCs w:val="28"/>
                <w:lang w:val="uk-UA"/>
              </w:rPr>
              <w:t>Студент не досить повно викладає свої думки, він дещо обмежений у виборі мовних засобів або припускається 5-6 помилок (граматичних або в мовленні)</w:t>
            </w:r>
            <w:r>
              <w:rPr>
                <w:lang w:val="uk-UA"/>
              </w:rPr>
              <w:t xml:space="preserve">. </w:t>
            </w:r>
            <w:r>
              <w:rPr>
                <w:color w:val="000000"/>
                <w:spacing w:val="-7"/>
                <w:sz w:val="28"/>
                <w:szCs w:val="28"/>
                <w:lang w:val="uk-UA"/>
              </w:rPr>
              <w:t>Обсяг знань  відповідає Програмі атестації здобувачів вищої освіти, але допускає помилки в обсязі від 10% до 25%.</w:t>
            </w:r>
          </w:p>
        </w:tc>
      </w:tr>
      <w:tr w:rsidR="00235863" w:rsidRPr="0018475C" w:rsidTr="00235863">
        <w:trPr>
          <w:trHeight w:val="1413"/>
        </w:trPr>
        <w:tc>
          <w:tcPr>
            <w:tcW w:w="103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z w:val="28"/>
                <w:szCs w:val="28"/>
              </w:rPr>
            </w:pPr>
            <w:proofErr w:type="gramStart"/>
            <w:r>
              <w:rPr>
                <w:b/>
                <w:color w:val="000000"/>
                <w:sz w:val="28"/>
                <w:szCs w:val="28"/>
              </w:rPr>
              <w:t>F</w:t>
            </w:r>
            <w:proofErr w:type="gramEnd"/>
            <w:r>
              <w:rPr>
                <w:b/>
                <w:color w:val="000000"/>
                <w:sz w:val="28"/>
                <w:szCs w:val="28"/>
              </w:rPr>
              <w:t>Х</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z w:val="28"/>
                <w:szCs w:val="28"/>
              </w:rPr>
            </w:pPr>
            <w:r>
              <w:rPr>
                <w:b/>
                <w:color w:val="000000"/>
                <w:sz w:val="28"/>
                <w:szCs w:val="28"/>
              </w:rPr>
              <w:t>59 ‒ 35 балі</w:t>
            </w:r>
            <w:proofErr w:type="gramStart"/>
            <w:r>
              <w:rPr>
                <w:b/>
                <w:color w:val="000000"/>
                <w:sz w:val="28"/>
                <w:szCs w:val="28"/>
              </w:rPr>
              <w:t>в</w:t>
            </w:r>
            <w:proofErr w:type="gramEnd"/>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235863" w:rsidRDefault="00235863">
            <w:pPr>
              <w:shd w:val="clear" w:color="auto" w:fill="FFFFFF"/>
              <w:ind w:left="-25" w:right="-40"/>
              <w:jc w:val="center"/>
              <w:rPr>
                <w:b/>
                <w:color w:val="000000"/>
                <w:sz w:val="28"/>
                <w:szCs w:val="28"/>
              </w:rPr>
            </w:pPr>
            <w:r>
              <w:rPr>
                <w:b/>
                <w:color w:val="000000"/>
                <w:spacing w:val="-8"/>
                <w:sz w:val="28"/>
                <w:szCs w:val="28"/>
              </w:rPr>
              <w:t>незадовільно</w:t>
            </w:r>
          </w:p>
          <w:p w:rsidR="00235863" w:rsidRDefault="00235863">
            <w:pPr>
              <w:shd w:val="clear" w:color="auto" w:fill="FFFFFF"/>
              <w:ind w:left="144" w:right="122"/>
              <w:jc w:val="both"/>
              <w:rPr>
                <w:color w:val="000000"/>
                <w:sz w:val="28"/>
                <w:szCs w:val="28"/>
              </w:rPr>
            </w:pP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both"/>
              <w:rPr>
                <w:sz w:val="28"/>
                <w:szCs w:val="28"/>
                <w:lang w:val="uk-UA"/>
              </w:rPr>
            </w:pPr>
            <w:r>
              <w:rPr>
                <w:color w:val="000000"/>
                <w:sz w:val="28"/>
                <w:szCs w:val="28"/>
              </w:rPr>
              <w:t xml:space="preserve">Студент має фрагментарні знання з </w:t>
            </w:r>
            <w:r>
              <w:rPr>
                <w:color w:val="000000"/>
                <w:sz w:val="28"/>
                <w:szCs w:val="28"/>
                <w:lang w:val="uk-UA"/>
              </w:rPr>
              <w:t xml:space="preserve">трьох </w:t>
            </w:r>
            <w:r>
              <w:rPr>
                <w:color w:val="000000"/>
                <w:sz w:val="28"/>
                <w:szCs w:val="28"/>
              </w:rPr>
              <w:t xml:space="preserve">модулів.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w:t>
            </w:r>
            <w:proofErr w:type="gramStart"/>
            <w:r>
              <w:rPr>
                <w:color w:val="000000"/>
                <w:sz w:val="28"/>
                <w:szCs w:val="28"/>
              </w:rPr>
              <w:t>р</w:t>
            </w:r>
            <w:proofErr w:type="gramEnd"/>
            <w:r>
              <w:rPr>
                <w:color w:val="000000"/>
                <w:sz w:val="28"/>
                <w:szCs w:val="28"/>
              </w:rPr>
              <w:t>івні розпізнавання.</w:t>
            </w:r>
            <w:r>
              <w:rPr>
                <w:color w:val="000000"/>
                <w:sz w:val="28"/>
                <w:szCs w:val="28"/>
                <w:lang w:val="uk-UA"/>
              </w:rPr>
              <w:t xml:space="preserve"> </w:t>
            </w:r>
            <w:r>
              <w:rPr>
                <w:sz w:val="28"/>
                <w:szCs w:val="28"/>
                <w:lang w:val="uk-UA"/>
              </w:rPr>
              <w:t xml:space="preserve"> Не вміє висловлювати свої думки у письмовій формі, орфографічні та пунктуаційні навички не сформовані. </w:t>
            </w:r>
            <w:r>
              <w:rPr>
                <w:color w:val="000000"/>
                <w:spacing w:val="-7"/>
                <w:sz w:val="28"/>
                <w:szCs w:val="28"/>
                <w:lang w:val="uk-UA"/>
              </w:rPr>
              <w:t>Обсяг знань відповідає Програмі атестації здобувачів вищої освіти, але допускає помилки в обсязі до 50%.</w:t>
            </w:r>
          </w:p>
        </w:tc>
      </w:tr>
      <w:tr w:rsidR="00235863" w:rsidTr="00235863">
        <w:trPr>
          <w:trHeight w:val="530"/>
        </w:trPr>
        <w:tc>
          <w:tcPr>
            <w:tcW w:w="1033" w:type="dxa"/>
            <w:tcBorders>
              <w:top w:val="single" w:sz="4" w:space="0" w:color="auto"/>
              <w:left w:val="single" w:sz="4" w:space="0" w:color="auto"/>
              <w:bottom w:val="single" w:sz="4" w:space="0" w:color="auto"/>
              <w:right w:val="single" w:sz="4" w:space="0" w:color="auto"/>
            </w:tcBorders>
            <w:shd w:val="clear" w:color="auto" w:fill="FFFFFF"/>
          </w:tcPr>
          <w:p w:rsidR="00235863" w:rsidRDefault="00235863">
            <w:pPr>
              <w:shd w:val="clear" w:color="auto" w:fill="FFFFFF"/>
              <w:jc w:val="center"/>
              <w:rPr>
                <w:b/>
                <w:color w:val="000000"/>
                <w:sz w:val="28"/>
                <w:szCs w:val="28"/>
                <w:lang w:val="uk-UA"/>
              </w:rPr>
            </w:pP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jc w:val="center"/>
              <w:rPr>
                <w:b/>
                <w:color w:val="000000"/>
                <w:sz w:val="28"/>
                <w:szCs w:val="28"/>
              </w:rPr>
            </w:pPr>
            <w:proofErr w:type="gramStart"/>
            <w:r>
              <w:rPr>
                <w:b/>
                <w:color w:val="000000"/>
                <w:sz w:val="28"/>
                <w:szCs w:val="28"/>
              </w:rPr>
              <w:t>F</w:t>
            </w:r>
            <w:proofErr w:type="gramEnd"/>
            <w:r>
              <w:rPr>
                <w:b/>
                <w:color w:val="000000"/>
                <w:sz w:val="28"/>
                <w:szCs w:val="28"/>
              </w:rPr>
              <w:t xml:space="preserve">Х  </w:t>
            </w:r>
          </w:p>
          <w:p w:rsidR="00235863" w:rsidRDefault="00235863">
            <w:pPr>
              <w:shd w:val="clear" w:color="auto" w:fill="FFFFFF"/>
              <w:jc w:val="center"/>
              <w:rPr>
                <w:b/>
                <w:color w:val="000000"/>
                <w:sz w:val="28"/>
                <w:szCs w:val="28"/>
              </w:rPr>
            </w:pPr>
            <w:r>
              <w:rPr>
                <w:b/>
                <w:color w:val="000000"/>
                <w:spacing w:val="-3"/>
                <w:sz w:val="28"/>
                <w:szCs w:val="28"/>
              </w:rPr>
              <w:t>(незадовільно)</w:t>
            </w:r>
          </w:p>
          <w:p w:rsidR="00235863" w:rsidRDefault="00235863">
            <w:pPr>
              <w:shd w:val="clear" w:color="auto" w:fill="FFFFFF"/>
              <w:jc w:val="center"/>
              <w:rPr>
                <w:b/>
                <w:color w:val="000000"/>
                <w:sz w:val="28"/>
                <w:szCs w:val="28"/>
              </w:rPr>
            </w:pPr>
            <w:r>
              <w:rPr>
                <w:b/>
                <w:color w:val="000000"/>
                <w:sz w:val="28"/>
                <w:szCs w:val="28"/>
              </w:rPr>
              <w:t>34 ‒ 1 бал</w:t>
            </w: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235863" w:rsidRDefault="00235863">
            <w:pPr>
              <w:shd w:val="clear" w:color="auto" w:fill="FFFFFF"/>
              <w:ind w:left="151" w:right="122"/>
              <w:jc w:val="both"/>
              <w:rPr>
                <w:color w:val="000000"/>
                <w:sz w:val="28"/>
                <w:szCs w:val="28"/>
              </w:rPr>
            </w:pP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235863" w:rsidRDefault="00235863">
            <w:pPr>
              <w:shd w:val="clear" w:color="auto" w:fill="FFFFFF"/>
              <w:ind w:left="151" w:right="122"/>
              <w:jc w:val="both"/>
              <w:rPr>
                <w:color w:val="000000"/>
                <w:sz w:val="28"/>
                <w:szCs w:val="28"/>
              </w:rPr>
            </w:pPr>
            <w:r>
              <w:rPr>
                <w:color w:val="000000"/>
                <w:sz w:val="28"/>
                <w:szCs w:val="28"/>
              </w:rPr>
              <w:t>Здобувач повністю не знає програмного матеріалу.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відповіді на питання екзаменаційних модулі</w:t>
            </w:r>
            <w:proofErr w:type="gramStart"/>
            <w:r>
              <w:rPr>
                <w:color w:val="000000"/>
                <w:sz w:val="28"/>
                <w:szCs w:val="28"/>
              </w:rPr>
              <w:t>в</w:t>
            </w:r>
            <w:proofErr w:type="gramEnd"/>
            <w:r>
              <w:rPr>
                <w:color w:val="000000"/>
                <w:sz w:val="28"/>
                <w:szCs w:val="28"/>
              </w:rPr>
              <w:t>.</w:t>
            </w:r>
          </w:p>
        </w:tc>
      </w:tr>
    </w:tbl>
    <w:p w:rsidR="00235863" w:rsidRDefault="00235863" w:rsidP="00235863">
      <w:pPr>
        <w:jc w:val="both"/>
        <w:rPr>
          <w:b/>
          <w:bCs/>
          <w:color w:val="000000"/>
          <w:sz w:val="28"/>
          <w:szCs w:val="28"/>
        </w:rPr>
      </w:pPr>
    </w:p>
    <w:p w:rsidR="00235863" w:rsidRDefault="00235863" w:rsidP="00235863">
      <w:pPr>
        <w:rPr>
          <w:sz w:val="24"/>
          <w:szCs w:val="24"/>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b/>
          <w:bCs/>
          <w:color w:val="000000"/>
          <w:sz w:val="28"/>
          <w:szCs w:val="28"/>
          <w:lang w:val="uk-UA"/>
        </w:rPr>
      </w:pPr>
    </w:p>
    <w:p w:rsidR="00235863" w:rsidRDefault="00235863" w:rsidP="00235863">
      <w:pPr>
        <w:shd w:val="clear" w:color="auto" w:fill="FFFFFF"/>
        <w:ind w:firstLine="680"/>
        <w:jc w:val="center"/>
        <w:rPr>
          <w:rFonts w:ascii="Times New Roman Полужирный" w:hAnsi="Times New Roman Полужирный"/>
          <w:b/>
          <w:bCs/>
          <w:caps/>
          <w:color w:val="000000"/>
          <w:sz w:val="28"/>
          <w:szCs w:val="28"/>
          <w:lang w:val="uk-UA"/>
        </w:rPr>
      </w:pPr>
      <w:r>
        <w:rPr>
          <w:rFonts w:ascii="Times New Roman Полужирный" w:hAnsi="Times New Roman Полужирный"/>
          <w:b/>
          <w:bCs/>
          <w:caps/>
          <w:color w:val="000000"/>
          <w:sz w:val="28"/>
          <w:szCs w:val="28"/>
          <w:lang w:val="uk-UA"/>
        </w:rPr>
        <w:t>Захист кваліфікаційної роботи (проєкту)</w:t>
      </w:r>
    </w:p>
    <w:p w:rsidR="00235863" w:rsidRDefault="00235863" w:rsidP="00235863">
      <w:pPr>
        <w:shd w:val="clear" w:color="auto" w:fill="FFFFFF"/>
        <w:ind w:firstLine="680"/>
        <w:jc w:val="center"/>
        <w:rPr>
          <w:rFonts w:ascii="Times New Roman Полужирный" w:hAnsi="Times New Roman Полужирный"/>
          <w:b/>
          <w:bCs/>
          <w:caps/>
          <w:color w:val="000000"/>
          <w:sz w:val="28"/>
          <w:szCs w:val="28"/>
          <w:lang w:val="uk-UA"/>
        </w:rPr>
      </w:pPr>
    </w:p>
    <w:p w:rsidR="00235863" w:rsidRDefault="00235863" w:rsidP="00235863">
      <w:pPr>
        <w:pStyle w:val="ab"/>
        <w:spacing w:after="0"/>
        <w:ind w:left="284" w:firstLine="709"/>
        <w:jc w:val="both"/>
        <w:rPr>
          <w:sz w:val="28"/>
          <w:szCs w:val="28"/>
          <w:lang w:val="uk-UA"/>
        </w:rPr>
      </w:pPr>
      <w:r>
        <w:rPr>
          <w:sz w:val="28"/>
          <w:szCs w:val="28"/>
          <w:lang w:val="uk-UA"/>
        </w:rPr>
        <w:lastRenderedPageBreak/>
        <w:t>Виконання кваліфікаційної роботи (проєкту) є складовою підсумкової атестації й завершальним етапом навчання студентів в університеті. До захисту кваліфікаційної роботи (проєкту) з першої іноземної мови допускаються студенти, які виконали всі вимоги навчального плану.</w:t>
      </w:r>
    </w:p>
    <w:p w:rsidR="00235863" w:rsidRDefault="00235863" w:rsidP="00235863">
      <w:pPr>
        <w:pStyle w:val="ab"/>
        <w:spacing w:after="0"/>
        <w:ind w:left="0" w:firstLine="709"/>
        <w:jc w:val="both"/>
        <w:rPr>
          <w:sz w:val="28"/>
          <w:szCs w:val="28"/>
          <w:lang w:val="uk-UA"/>
        </w:rPr>
      </w:pPr>
      <w:proofErr w:type="gramStart"/>
      <w:r>
        <w:rPr>
          <w:b/>
          <w:sz w:val="28"/>
          <w:szCs w:val="28"/>
        </w:rPr>
        <w:t xml:space="preserve">Мета </w:t>
      </w:r>
      <w:r>
        <w:rPr>
          <w:b/>
          <w:sz w:val="28"/>
          <w:szCs w:val="28"/>
          <w:lang w:val="uk-UA"/>
        </w:rPr>
        <w:t>й</w:t>
      </w:r>
      <w:proofErr w:type="gramEnd"/>
      <w:r>
        <w:rPr>
          <w:b/>
          <w:sz w:val="28"/>
          <w:szCs w:val="28"/>
        </w:rPr>
        <w:t xml:space="preserve"> </w:t>
      </w:r>
      <w:r>
        <w:rPr>
          <w:b/>
          <w:sz w:val="28"/>
          <w:szCs w:val="28"/>
          <w:lang w:val="uk-UA"/>
        </w:rPr>
        <w:t>завдання</w:t>
      </w:r>
      <w:r>
        <w:rPr>
          <w:sz w:val="28"/>
          <w:szCs w:val="28"/>
          <w:lang w:val="uk-UA"/>
        </w:rPr>
        <w:t xml:space="preserve"> написання кваліфікаційної роботи (проєкту):</w:t>
      </w:r>
    </w:p>
    <w:p w:rsidR="00235863" w:rsidRDefault="00235863" w:rsidP="00235863">
      <w:pPr>
        <w:pStyle w:val="ab"/>
        <w:spacing w:after="0"/>
        <w:ind w:left="0" w:firstLine="709"/>
        <w:jc w:val="both"/>
        <w:rPr>
          <w:sz w:val="28"/>
          <w:szCs w:val="28"/>
          <w:lang w:val="uk-UA"/>
        </w:rPr>
      </w:pPr>
      <w:r>
        <w:rPr>
          <w:sz w:val="28"/>
          <w:szCs w:val="28"/>
          <w:lang w:val="uk-UA"/>
        </w:rPr>
        <w:t>- оволодіти навичками самостійної дослідницької і аналітичної роботи, необхідними для майбутньої практичної діяльності;</w:t>
      </w:r>
    </w:p>
    <w:p w:rsidR="00235863" w:rsidRDefault="00235863" w:rsidP="00235863">
      <w:pPr>
        <w:pStyle w:val="ab"/>
        <w:spacing w:after="0"/>
        <w:ind w:left="0" w:firstLine="709"/>
        <w:jc w:val="both"/>
        <w:rPr>
          <w:sz w:val="28"/>
          <w:szCs w:val="28"/>
          <w:lang w:val="uk-UA"/>
        </w:rPr>
      </w:pPr>
      <w:r>
        <w:rPr>
          <w:sz w:val="28"/>
          <w:szCs w:val="28"/>
          <w:lang w:val="uk-UA"/>
        </w:rPr>
        <w:t xml:space="preserve">- розширити і поглибити отримані теоретичні і практичні знання за обраною спеціальністю і спеціалізацією; </w:t>
      </w:r>
    </w:p>
    <w:p w:rsidR="00235863" w:rsidRDefault="00235863" w:rsidP="00235863">
      <w:pPr>
        <w:pStyle w:val="ab"/>
        <w:spacing w:after="0"/>
        <w:ind w:left="0" w:firstLine="709"/>
        <w:jc w:val="both"/>
        <w:rPr>
          <w:sz w:val="28"/>
          <w:szCs w:val="28"/>
          <w:lang w:val="uk-UA"/>
        </w:rPr>
      </w:pPr>
      <w:r>
        <w:rPr>
          <w:sz w:val="28"/>
          <w:szCs w:val="28"/>
          <w:lang w:val="uk-UA"/>
        </w:rPr>
        <w:t>- оволодіти сучасними методами дослідження і комп’ютерної техніки;</w:t>
      </w:r>
    </w:p>
    <w:p w:rsidR="00235863" w:rsidRDefault="00235863" w:rsidP="00235863">
      <w:pPr>
        <w:pStyle w:val="ab"/>
        <w:spacing w:after="0"/>
        <w:ind w:left="0" w:firstLine="709"/>
        <w:jc w:val="both"/>
        <w:rPr>
          <w:sz w:val="28"/>
          <w:szCs w:val="28"/>
          <w:lang w:val="uk-UA"/>
        </w:rPr>
      </w:pPr>
      <w:r>
        <w:rPr>
          <w:sz w:val="28"/>
          <w:szCs w:val="28"/>
          <w:lang w:val="uk-UA"/>
        </w:rPr>
        <w:t xml:space="preserve">- навчитися систематизувати і узагальнювати отримані результати дослідження та отримувати на їх основі науково обґрунтовані висновки і пропозиції, спрямовані на ефективне вирішення конкретних завдань. </w:t>
      </w:r>
    </w:p>
    <w:p w:rsidR="00235863" w:rsidRDefault="00235863" w:rsidP="00235863">
      <w:pPr>
        <w:jc w:val="center"/>
        <w:rPr>
          <w:b/>
          <w:bCs/>
          <w:sz w:val="28"/>
          <w:szCs w:val="28"/>
          <w:lang w:val="uk-UA"/>
        </w:rPr>
      </w:pPr>
      <w:r>
        <w:rPr>
          <w:b/>
          <w:bCs/>
          <w:sz w:val="28"/>
          <w:szCs w:val="28"/>
          <w:lang w:val="uk-UA"/>
        </w:rPr>
        <w:t xml:space="preserve">Здобувач повинен продемонструвати такі компетентності: </w:t>
      </w:r>
    </w:p>
    <w:p w:rsidR="00235863" w:rsidRDefault="00235863" w:rsidP="00235863">
      <w:pPr>
        <w:ind w:firstLine="709"/>
        <w:jc w:val="both"/>
        <w:rPr>
          <w:sz w:val="28"/>
          <w:szCs w:val="28"/>
          <w:lang w:val="uk-UA"/>
        </w:rPr>
      </w:pPr>
      <w:r>
        <w:rPr>
          <w:sz w:val="28"/>
          <w:szCs w:val="28"/>
          <w:lang w:val="uk-UA"/>
        </w:rPr>
        <w:t>Здатність спілкуватися державною мовою як усно, так і письмово.</w:t>
      </w:r>
    </w:p>
    <w:p w:rsidR="00235863" w:rsidRDefault="00235863" w:rsidP="00235863">
      <w:pPr>
        <w:ind w:firstLine="709"/>
        <w:jc w:val="both"/>
        <w:rPr>
          <w:sz w:val="28"/>
          <w:szCs w:val="28"/>
          <w:lang w:val="uk-UA"/>
        </w:rPr>
      </w:pPr>
      <w:r>
        <w:rPr>
          <w:sz w:val="28"/>
          <w:szCs w:val="28"/>
          <w:lang w:val="uk-UA"/>
        </w:rPr>
        <w:t>Здатність до пошуку, опрацювання та аналізу інформації з різних джерел.</w:t>
      </w:r>
    </w:p>
    <w:p w:rsidR="00235863" w:rsidRDefault="00235863" w:rsidP="00235863">
      <w:pPr>
        <w:ind w:firstLine="709"/>
        <w:jc w:val="both"/>
        <w:rPr>
          <w:sz w:val="28"/>
          <w:szCs w:val="28"/>
          <w:lang w:val="uk-UA"/>
        </w:rPr>
      </w:pPr>
      <w:r>
        <w:rPr>
          <w:sz w:val="28"/>
          <w:szCs w:val="28"/>
          <w:lang w:val="uk-UA"/>
        </w:rPr>
        <w:t>Уміння виявляти, ставити та вирішувати проблеми.</w:t>
      </w:r>
    </w:p>
    <w:p w:rsidR="00235863" w:rsidRDefault="00235863" w:rsidP="00235863">
      <w:pPr>
        <w:ind w:firstLine="709"/>
        <w:jc w:val="both"/>
        <w:rPr>
          <w:sz w:val="28"/>
          <w:szCs w:val="28"/>
          <w:lang w:val="uk-UA"/>
        </w:rPr>
      </w:pPr>
      <w:r>
        <w:rPr>
          <w:sz w:val="28"/>
          <w:szCs w:val="28"/>
          <w:lang w:val="uk-UA"/>
        </w:rPr>
        <w:t>Здатність проведення досліджень на належному рівні.</w:t>
      </w:r>
    </w:p>
    <w:p w:rsidR="00235863" w:rsidRDefault="00235863" w:rsidP="00235863">
      <w:pPr>
        <w:ind w:firstLine="709"/>
        <w:jc w:val="both"/>
        <w:rPr>
          <w:sz w:val="28"/>
          <w:szCs w:val="28"/>
          <w:lang w:val="uk-UA"/>
        </w:rPr>
      </w:pPr>
      <w:r>
        <w:rPr>
          <w:sz w:val="28"/>
          <w:szCs w:val="28"/>
          <w:lang w:val="uk-UA"/>
        </w:rPr>
        <w:t>Здатність до критичного осмислення історичних надбань та новітніх досягнень філологічної науки.</w:t>
      </w:r>
    </w:p>
    <w:p w:rsidR="00235863" w:rsidRDefault="00235863" w:rsidP="00235863">
      <w:pPr>
        <w:ind w:firstLine="709"/>
        <w:jc w:val="both"/>
        <w:rPr>
          <w:sz w:val="28"/>
          <w:szCs w:val="28"/>
          <w:lang w:val="uk-UA"/>
        </w:rPr>
      </w:pPr>
      <w:r>
        <w:rPr>
          <w:sz w:val="28"/>
          <w:szCs w:val="28"/>
          <w:lang w:val="uk-UA"/>
        </w:rPr>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rsidR="00235863" w:rsidRDefault="00235863" w:rsidP="00235863">
      <w:pPr>
        <w:ind w:firstLine="709"/>
        <w:jc w:val="both"/>
        <w:rPr>
          <w:sz w:val="28"/>
          <w:szCs w:val="28"/>
          <w:lang w:val="uk-UA"/>
        </w:rPr>
      </w:pPr>
      <w:r>
        <w:rPr>
          <w:sz w:val="28"/>
          <w:szCs w:val="28"/>
          <w:lang w:val="uk-UA"/>
        </w:rPr>
        <w:t>Усвідомлення методологічного, організаційного та правового підґрунтя, необхідного для досліджень та/або інноваційних розробок у галузі германської філології, презентації їх результатів професійній спільноті та захисту інтелектуальної власності на результати досліджень та інновацій.</w:t>
      </w:r>
    </w:p>
    <w:p w:rsidR="00235863" w:rsidRDefault="00235863" w:rsidP="00235863">
      <w:pPr>
        <w:ind w:firstLine="709"/>
        <w:jc w:val="both"/>
        <w:rPr>
          <w:sz w:val="28"/>
          <w:szCs w:val="28"/>
          <w:lang w:val="uk-UA"/>
        </w:rPr>
      </w:pPr>
      <w:r>
        <w:rPr>
          <w:sz w:val="28"/>
          <w:szCs w:val="28"/>
          <w:lang w:val="uk-UA" w:eastAsia="en-US"/>
        </w:rPr>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іноземними мовами; вміти вести іноземною мовою бесіду-діалог наукового характеру, користуватися  правилами мовного етикету.</w:t>
      </w:r>
      <w:bookmarkStart w:id="0" w:name="OLE_LINK3"/>
    </w:p>
    <w:p w:rsidR="00235863" w:rsidRDefault="00235863" w:rsidP="00235863">
      <w:pPr>
        <w:ind w:firstLine="709"/>
        <w:jc w:val="both"/>
        <w:rPr>
          <w:sz w:val="28"/>
          <w:szCs w:val="28"/>
          <w:lang w:val="uk-UA"/>
        </w:rPr>
      </w:pPr>
      <w:r>
        <w:rPr>
          <w:spacing w:val="-3"/>
          <w:sz w:val="28"/>
          <w:szCs w:val="28"/>
          <w:lang w:val="uk-UA" w:eastAsia="en-US"/>
        </w:rPr>
        <w:t>Характеризувати теоретичні засади (концепції, категорії, принципи, основні поняття тощо) та прикладні аспекти світового і германського мовознавства та літературознавства; самостійно проводити дослідницьку роботу, пов’язану з англійською</w:t>
      </w:r>
      <w:r>
        <w:rPr>
          <w:color w:val="FF0000"/>
          <w:spacing w:val="-3"/>
          <w:sz w:val="28"/>
          <w:szCs w:val="28"/>
          <w:lang w:val="uk-UA" w:eastAsia="en-US"/>
        </w:rPr>
        <w:t xml:space="preserve"> </w:t>
      </w:r>
      <w:r>
        <w:rPr>
          <w:spacing w:val="-3"/>
          <w:sz w:val="28"/>
          <w:szCs w:val="28"/>
          <w:lang w:val="uk-UA" w:eastAsia="en-US"/>
        </w:rPr>
        <w:t>мовою та перекладом; аналізувати, інтерпретувати і представляти результати  дослідних і практичних робіт за затвердженими формами.</w:t>
      </w:r>
    </w:p>
    <w:p w:rsidR="00235863" w:rsidRDefault="00235863" w:rsidP="00235863">
      <w:pPr>
        <w:ind w:firstLine="709"/>
        <w:jc w:val="both"/>
        <w:rPr>
          <w:sz w:val="28"/>
          <w:szCs w:val="28"/>
          <w:lang w:val="uk-UA"/>
        </w:rPr>
      </w:pPr>
      <w:r>
        <w:rPr>
          <w:spacing w:val="-3"/>
          <w:sz w:val="28"/>
          <w:szCs w:val="28"/>
          <w:lang w:val="uk-UA" w:eastAsia="en-US"/>
        </w:rPr>
        <w:t xml:space="preserve">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rsidR="00235863" w:rsidRDefault="00235863" w:rsidP="00235863">
      <w:pPr>
        <w:ind w:firstLine="709"/>
        <w:jc w:val="both"/>
        <w:rPr>
          <w:sz w:val="28"/>
          <w:szCs w:val="28"/>
          <w:lang w:val="uk-UA"/>
        </w:rPr>
      </w:pPr>
      <w:r>
        <w:rPr>
          <w:spacing w:val="-3"/>
          <w:sz w:val="28"/>
          <w:szCs w:val="28"/>
          <w:lang w:val="uk-UA" w:eastAsia="en-US"/>
        </w:rPr>
        <w:t xml:space="preserve">Дотримуватися правил академічної доброчесності з наголосом на </w:t>
      </w:r>
      <w:r>
        <w:rPr>
          <w:spacing w:val="-3"/>
          <w:sz w:val="28"/>
          <w:szCs w:val="28"/>
          <w:lang w:val="uk-UA" w:eastAsia="en-US"/>
        </w:rPr>
        <w:lastRenderedPageBreak/>
        <w:t xml:space="preserve">професійну сумлінність та унеможливлення плагіату. </w:t>
      </w:r>
      <w:bookmarkEnd w:id="0"/>
    </w:p>
    <w:p w:rsidR="00235863" w:rsidRDefault="00235863" w:rsidP="00235863">
      <w:pPr>
        <w:pStyle w:val="ab"/>
        <w:spacing w:after="0"/>
        <w:ind w:left="0" w:firstLine="709"/>
        <w:jc w:val="both"/>
        <w:rPr>
          <w:b/>
          <w:bCs/>
          <w:sz w:val="28"/>
          <w:szCs w:val="28"/>
        </w:rPr>
      </w:pPr>
      <w:r>
        <w:rPr>
          <w:b/>
          <w:bCs/>
          <w:sz w:val="28"/>
          <w:szCs w:val="28"/>
        </w:rPr>
        <w:t xml:space="preserve">Структура та </w:t>
      </w:r>
      <w:r>
        <w:rPr>
          <w:b/>
          <w:bCs/>
          <w:sz w:val="28"/>
          <w:szCs w:val="28"/>
          <w:lang w:val="uk-UA"/>
        </w:rPr>
        <w:t>змі</w:t>
      </w:r>
      <w:proofErr w:type="gramStart"/>
      <w:r>
        <w:rPr>
          <w:b/>
          <w:bCs/>
          <w:sz w:val="28"/>
          <w:szCs w:val="28"/>
          <w:lang w:val="uk-UA"/>
        </w:rPr>
        <w:t>ст</w:t>
      </w:r>
      <w:proofErr w:type="gramEnd"/>
      <w:r>
        <w:rPr>
          <w:b/>
          <w:bCs/>
          <w:sz w:val="28"/>
          <w:szCs w:val="28"/>
          <w:lang w:val="uk-UA"/>
        </w:rPr>
        <w:t xml:space="preserve"> виконання кваліфікаційної роботи (проекту</w:t>
      </w:r>
      <w:r>
        <w:rPr>
          <w:b/>
          <w:bCs/>
          <w:sz w:val="28"/>
          <w:szCs w:val="28"/>
        </w:rPr>
        <w:t>)</w:t>
      </w:r>
    </w:p>
    <w:p w:rsidR="00235863" w:rsidRDefault="00235863" w:rsidP="00235863">
      <w:pPr>
        <w:pStyle w:val="Default"/>
        <w:ind w:firstLine="709"/>
        <w:jc w:val="both"/>
        <w:rPr>
          <w:color w:val="auto"/>
          <w:sz w:val="28"/>
          <w:szCs w:val="28"/>
          <w:lang w:val="uk-UA"/>
        </w:rPr>
      </w:pPr>
      <w:r>
        <w:rPr>
          <w:color w:val="auto"/>
          <w:sz w:val="28"/>
          <w:szCs w:val="28"/>
          <w:lang w:val="uk-UA"/>
        </w:rPr>
        <w:t xml:space="preserve">Кваліфікаційна робота (проєкт) повинна містити такі структурні частини: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титульний аркуш;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зміст;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перелік умовних позначень (за необхідністю);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вступ;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основну частину;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висновки;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список використаних джерел; </w:t>
      </w:r>
    </w:p>
    <w:p w:rsidR="00235863" w:rsidRDefault="00235863" w:rsidP="00235863">
      <w:pPr>
        <w:pStyle w:val="Default"/>
        <w:ind w:firstLine="709"/>
        <w:jc w:val="both"/>
        <w:rPr>
          <w:color w:val="auto"/>
          <w:sz w:val="28"/>
          <w:szCs w:val="28"/>
          <w:lang w:val="uk-UA"/>
        </w:rPr>
      </w:pPr>
      <w:r>
        <w:rPr>
          <w:color w:val="auto"/>
          <w:sz w:val="28"/>
          <w:szCs w:val="28"/>
          <w:lang w:val="uk-UA"/>
        </w:rPr>
        <w:t xml:space="preserve">• додатки (за необхідністю). </w:t>
      </w:r>
    </w:p>
    <w:p w:rsidR="00235863" w:rsidRDefault="00235863" w:rsidP="00235863">
      <w:pPr>
        <w:pStyle w:val="21"/>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РЕКОМЕНДОВАНА ЛІТЕРАТУРА</w:t>
      </w:r>
    </w:p>
    <w:p w:rsidR="00235863" w:rsidRDefault="00235863" w:rsidP="00235863">
      <w:pPr>
        <w:pStyle w:val="21"/>
        <w:spacing w:after="0" w:line="240" w:lineRule="auto"/>
        <w:ind w:left="-567"/>
        <w:jc w:val="both"/>
        <w:rPr>
          <w:rFonts w:ascii="Times New Roman" w:hAnsi="Times New Roman" w:cs="Times New Roman"/>
          <w:b/>
          <w:sz w:val="28"/>
          <w:szCs w:val="28"/>
          <w:lang w:val="uk-UA"/>
        </w:rPr>
      </w:pPr>
      <w:r>
        <w:rPr>
          <w:rFonts w:ascii="Times New Roman" w:hAnsi="Times New Roman" w:cs="Times New Roman"/>
          <w:b/>
          <w:sz w:val="28"/>
          <w:szCs w:val="28"/>
          <w:lang w:val="uk-UA"/>
        </w:rPr>
        <w:t>Основна:</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1. Аналіз художнього твору: нав. посіб./Василь Марко. К.: Академвидав, 2015. 256.</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2. </w:t>
      </w:r>
      <w:r>
        <w:rPr>
          <w:rFonts w:ascii="Times New Roman" w:hAnsi="Times New Roman" w:cs="Times New Roman"/>
          <w:sz w:val="28"/>
          <w:szCs w:val="28"/>
        </w:rPr>
        <w:t>Арнольд И.В. Основы научных исследований в лингвистике. М. 1991.</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3. </w:t>
      </w:r>
      <w:r>
        <w:rPr>
          <w:rFonts w:ascii="Times New Roman" w:hAnsi="Times New Roman" w:cs="Times New Roman"/>
          <w:sz w:val="28"/>
          <w:szCs w:val="28"/>
        </w:rPr>
        <w:t xml:space="preserve">Грищенко І. М. Основи наукових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іджень: Навч</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осібник. К. : Київ</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ац.торг.-екон.ун-т, 2001. – 186 с.</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4. Єрмоленко С. Я. Методи стилістичних досліджень / С. Я. Єрмоленко // Українська лінгвостилістика ХХ – початку ХХІ ст. : система понять і бібліографічні джерела / за ред. д-ра філол. наук, проф. </w:t>
      </w:r>
      <w:r>
        <w:rPr>
          <w:rFonts w:ascii="Times New Roman" w:hAnsi="Times New Roman" w:cs="Times New Roman"/>
          <w:sz w:val="28"/>
          <w:szCs w:val="28"/>
        </w:rPr>
        <w:t>С. Я. Єрмоленко. 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Грамота, 2007. С. 13–17. </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5. </w:t>
      </w:r>
      <w:r>
        <w:rPr>
          <w:rFonts w:ascii="Times New Roman" w:hAnsi="Times New Roman" w:cs="Times New Roman"/>
          <w:sz w:val="28"/>
          <w:szCs w:val="28"/>
        </w:rPr>
        <w:t xml:space="preserve">Загнітко А. Методи, методики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ідження сучасного синтаксису / Анатолій Загнітко // Науковий вісник Чернівецького національного університету : зб. наук. праць / наук. ред. Б. І. Бунчук. Чернівці</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Чернівецький національний університет, 2009. Вип. 475–477</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слов’янська філологія. С. 207–213.</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6. Ковальчук В.В. Основи наукових досліджень: навч. посіб./ В.В. Ковальчук, Л.М. Моїсеєв. – К.: ВД «Професіонал», 2004. – 202 с. </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Pr>
          <w:rFonts w:ascii="Times New Roman" w:hAnsi="Times New Roman" w:cs="Times New Roman"/>
          <w:sz w:val="28"/>
          <w:szCs w:val="28"/>
        </w:rPr>
        <w:t>Крушельницька О</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В. Методологія та організація наукових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іджень: Навч</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осібник/О.В. Крушельницька. – К.</w:t>
      </w:r>
      <w:proofErr w:type="gramStart"/>
      <w:r>
        <w:rPr>
          <w:rFonts w:ascii="Times New Roman" w:hAnsi="Times New Roman" w:cs="Times New Roman"/>
          <w:sz w:val="28"/>
          <w:szCs w:val="28"/>
          <w:lang w:val="uk-UA"/>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Кондор, 2006.</w:t>
      </w:r>
      <w:r>
        <w:rPr>
          <w:rFonts w:ascii="Times New Roman" w:hAnsi="Times New Roman" w:cs="Times New Roman"/>
          <w:sz w:val="28"/>
          <w:szCs w:val="28"/>
          <w:lang w:val="uk-UA"/>
        </w:rPr>
        <w:t xml:space="preserve"> – </w:t>
      </w:r>
      <w:r>
        <w:rPr>
          <w:rFonts w:ascii="Times New Roman" w:hAnsi="Times New Roman" w:cs="Times New Roman"/>
          <w:sz w:val="28"/>
          <w:szCs w:val="28"/>
        </w:rPr>
        <w:t>206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Pr>
          <w:rFonts w:ascii="Times New Roman" w:hAnsi="Times New Roman" w:cs="Times New Roman"/>
          <w:sz w:val="28"/>
          <w:szCs w:val="28"/>
        </w:rPr>
        <w:t xml:space="preserve">Лудченко А.А. Основы научных исследований. К.: Знание. 2000. 114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Pr>
          <w:rFonts w:ascii="Times New Roman" w:hAnsi="Times New Roman" w:cs="Times New Roman"/>
          <w:sz w:val="28"/>
          <w:szCs w:val="28"/>
        </w:rPr>
        <w:t>Мороз</w:t>
      </w:r>
      <w:proofErr w:type="gramStart"/>
      <w:r>
        <w:rPr>
          <w:rFonts w:ascii="Times New Roman" w:hAnsi="Times New Roman" w:cs="Times New Roman"/>
          <w:sz w:val="28"/>
          <w:szCs w:val="28"/>
        </w:rPr>
        <w:t xml:space="preserve"> І.</w:t>
      </w:r>
      <w:proofErr w:type="gramEnd"/>
      <w:r>
        <w:rPr>
          <w:rFonts w:ascii="Times New Roman" w:hAnsi="Times New Roman" w:cs="Times New Roman"/>
          <w:sz w:val="28"/>
          <w:szCs w:val="28"/>
        </w:rPr>
        <w:t>В. Структура дипломних, кваліфікаційних робіт та вимоги до їх написання, оформлення і захисту. К., 1997. 56</w:t>
      </w:r>
      <w:r>
        <w:rPr>
          <w:rFonts w:ascii="Times New Roman" w:hAnsi="Times New Roman" w:cs="Times New Roman"/>
          <w:sz w:val="28"/>
          <w:szCs w:val="28"/>
          <w:lang w:val="uk-UA"/>
        </w:rPr>
        <w:t xml:space="preserve">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10. П’ятницька-Позднякова І. С. Основи наукових досліджень у вищій школі: Навч.посібник / І. С. П’ятницька-Позднякова. – К. : Центр навчальної літератури, 2003. – 116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Pr>
          <w:rFonts w:ascii="Times New Roman" w:hAnsi="Times New Roman" w:cs="Times New Roman"/>
          <w:sz w:val="28"/>
          <w:szCs w:val="28"/>
        </w:rPr>
        <w:t>Селіванова О.О. Сучасна лінгвістика. Напрями та проблеми; Полтава: Довкілля., 2008 .</w:t>
      </w:r>
      <w:r>
        <w:rPr>
          <w:rFonts w:ascii="Times New Roman" w:hAnsi="Times New Roman" w:cs="Times New Roman"/>
          <w:sz w:val="28"/>
          <w:szCs w:val="28"/>
          <w:lang w:val="uk-UA"/>
        </w:rPr>
        <w:t xml:space="preserve"> 639 с.</w:t>
      </w:r>
    </w:p>
    <w:p w:rsidR="00235863" w:rsidRDefault="00235863" w:rsidP="00235863">
      <w:pPr>
        <w:pStyle w:val="21"/>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Селіванова О. Лінгвометодологія – наукова парадигма – епістема / Олена Селіванова // Науковий вісник Чернівецького національного університету : зб. наук. праць / наук. ред. Б. І. Бунчук. Чернівці : Чернівецький національний університет, 2009. Вип. 475–477 : слов’янська філологія. С. 200–206. </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13. Шейко В.М., Кушнаренко Н.М. Організація та методика науково-дослідницької діяльності . </w:t>
      </w:r>
      <w:r>
        <w:rPr>
          <w:rFonts w:ascii="Times New Roman" w:hAnsi="Times New Roman" w:cs="Times New Roman"/>
          <w:sz w:val="28"/>
          <w:szCs w:val="28"/>
        </w:rPr>
        <w:t xml:space="preserve">Київ, 2003. 295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35863" w:rsidRDefault="00235863" w:rsidP="00235863">
      <w:pPr>
        <w:pStyle w:val="21"/>
        <w:spacing w:after="0" w:line="240" w:lineRule="auto"/>
        <w:ind w:left="-567"/>
        <w:jc w:val="both"/>
        <w:rPr>
          <w:rFonts w:ascii="Times New Roman" w:hAnsi="Times New Roman" w:cs="Times New Roman"/>
          <w:b/>
          <w:sz w:val="28"/>
          <w:szCs w:val="28"/>
        </w:rPr>
      </w:pPr>
      <w:r>
        <w:rPr>
          <w:rFonts w:ascii="Times New Roman" w:hAnsi="Times New Roman" w:cs="Times New Roman"/>
          <w:b/>
          <w:sz w:val="28"/>
          <w:szCs w:val="28"/>
        </w:rPr>
        <w:lastRenderedPageBreak/>
        <w:t>Допоміжна:</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1.</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Введенська Т. </w:t>
      </w:r>
      <w:proofErr w:type="gramStart"/>
      <w:r>
        <w:rPr>
          <w:rFonts w:ascii="Times New Roman" w:hAnsi="Times New Roman" w:cs="Times New Roman"/>
          <w:sz w:val="28"/>
          <w:szCs w:val="28"/>
        </w:rPr>
        <w:t>Стил</w:t>
      </w:r>
      <w:proofErr w:type="gramEnd"/>
      <w:r>
        <w:rPr>
          <w:rFonts w:ascii="Times New Roman" w:hAnsi="Times New Roman" w:cs="Times New Roman"/>
          <w:sz w:val="28"/>
          <w:szCs w:val="28"/>
        </w:rPr>
        <w:t>істичний аналіз (сучасні зарубіжні методики) // Слово і час. 2001. № 9. С. 61–66.</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2. </w:t>
      </w:r>
      <w:r>
        <w:rPr>
          <w:rFonts w:ascii="Times New Roman" w:hAnsi="Times New Roman" w:cs="Times New Roman"/>
          <w:sz w:val="28"/>
          <w:szCs w:val="28"/>
        </w:rPr>
        <w:t xml:space="preserve">Дудик П. С. Методологія, методи й методика </w:t>
      </w:r>
      <w:proofErr w:type="gramStart"/>
      <w:r>
        <w:rPr>
          <w:rFonts w:ascii="Times New Roman" w:hAnsi="Times New Roman" w:cs="Times New Roman"/>
          <w:sz w:val="28"/>
          <w:szCs w:val="28"/>
        </w:rPr>
        <w:t>стил</w:t>
      </w:r>
      <w:proofErr w:type="gramEnd"/>
      <w:r>
        <w:rPr>
          <w:rFonts w:ascii="Times New Roman" w:hAnsi="Times New Roman" w:cs="Times New Roman"/>
          <w:sz w:val="28"/>
          <w:szCs w:val="28"/>
        </w:rPr>
        <w:t>істики // Стилістика української мови : навч. посібник. 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Видавничий центр “Академія”, 2005. С. 43–46. </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3. </w:t>
      </w:r>
      <w:r>
        <w:rPr>
          <w:rFonts w:ascii="Times New Roman" w:hAnsi="Times New Roman" w:cs="Times New Roman"/>
          <w:sz w:val="28"/>
          <w:szCs w:val="28"/>
        </w:rPr>
        <w:t>Короткий словник лінгвістичних термі</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ів / за ред. С. Я. Єрмоленко. 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Либідь, 2001. 224 с.</w:t>
      </w:r>
    </w:p>
    <w:p w:rsidR="00235863" w:rsidRDefault="00235863" w:rsidP="00235863">
      <w:pPr>
        <w:pStyle w:val="21"/>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uk-UA"/>
        </w:rPr>
        <w:t xml:space="preserve">4. </w:t>
      </w:r>
      <w:r>
        <w:rPr>
          <w:rFonts w:ascii="Times New Roman" w:hAnsi="Times New Roman" w:cs="Times New Roman"/>
          <w:sz w:val="28"/>
          <w:szCs w:val="28"/>
        </w:rPr>
        <w:t>Селіванова О. О. Сучасна лінгвістика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термінологічна енциклопедія / О. О. Селіванова. Полтава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Довкілля. К., 2006. 716 с.</w:t>
      </w:r>
    </w:p>
    <w:p w:rsidR="00235863" w:rsidRDefault="00235863" w:rsidP="00235863">
      <w:pPr>
        <w:pStyle w:val="21"/>
        <w:spacing w:after="0" w:line="240" w:lineRule="auto"/>
        <w:ind w:left="-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5. Українська мова : Енциклопедія. К. : Вид-во “Українська енциклопедія ім. </w:t>
      </w:r>
      <w:r>
        <w:rPr>
          <w:rFonts w:ascii="Times New Roman" w:hAnsi="Times New Roman" w:cs="Times New Roman"/>
          <w:sz w:val="28"/>
          <w:szCs w:val="28"/>
        </w:rPr>
        <w:t xml:space="preserve">М. П. Бажана”, 2000.752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35863" w:rsidRDefault="00235863" w:rsidP="00235863">
      <w:pPr>
        <w:pStyle w:val="ab"/>
        <w:widowControl/>
        <w:autoSpaceDE/>
        <w:adjustRightInd/>
        <w:spacing w:after="0"/>
        <w:ind w:left="0"/>
        <w:rPr>
          <w:b/>
          <w:sz w:val="28"/>
          <w:szCs w:val="28"/>
          <w:lang w:val="uk-UA"/>
        </w:rPr>
      </w:pPr>
    </w:p>
    <w:p w:rsidR="00235863" w:rsidRDefault="00235863" w:rsidP="00235863">
      <w:pPr>
        <w:pStyle w:val="ab"/>
        <w:widowControl/>
        <w:autoSpaceDE/>
        <w:adjustRightInd/>
        <w:spacing w:after="0"/>
        <w:ind w:left="0"/>
        <w:rPr>
          <w:b/>
          <w:sz w:val="28"/>
          <w:szCs w:val="28"/>
          <w:lang w:val="uk-UA"/>
        </w:rPr>
      </w:pPr>
      <w:r>
        <w:rPr>
          <w:b/>
          <w:sz w:val="28"/>
          <w:szCs w:val="28"/>
          <w:lang w:val="uk-UA"/>
        </w:rPr>
        <w:t>Основними критеріями оцінювання кваліфікаційних робіт (проєктів) є:</w:t>
      </w:r>
    </w:p>
    <w:p w:rsidR="00235863" w:rsidRDefault="00235863" w:rsidP="00235863">
      <w:pPr>
        <w:pStyle w:val="ab"/>
        <w:widowControl/>
        <w:autoSpaceDE/>
        <w:adjustRightInd/>
        <w:spacing w:after="0"/>
        <w:ind w:left="0"/>
        <w:rPr>
          <w:sz w:val="28"/>
          <w:szCs w:val="28"/>
          <w:lang w:val="uk-UA"/>
        </w:rPr>
      </w:pPr>
      <w:r>
        <w:rPr>
          <w:sz w:val="28"/>
          <w:szCs w:val="28"/>
          <w:lang w:val="uk-UA"/>
        </w:rPr>
        <w:t>1.Якісні параметри роботи (пункт 1-10).</w:t>
      </w:r>
    </w:p>
    <w:p w:rsidR="00235863" w:rsidRDefault="00235863" w:rsidP="00235863">
      <w:pPr>
        <w:pStyle w:val="ab"/>
        <w:widowControl/>
        <w:autoSpaceDE/>
        <w:adjustRightInd/>
        <w:spacing w:after="0"/>
        <w:ind w:left="0"/>
        <w:rPr>
          <w:sz w:val="28"/>
          <w:szCs w:val="28"/>
          <w:lang w:val="uk-UA"/>
        </w:rPr>
      </w:pPr>
      <w:r>
        <w:rPr>
          <w:sz w:val="28"/>
          <w:szCs w:val="28"/>
          <w:lang w:val="uk-UA"/>
        </w:rPr>
        <w:t>2. Якість публічного захисту.</w:t>
      </w:r>
    </w:p>
    <w:p w:rsidR="00235863" w:rsidRDefault="00235863" w:rsidP="00235863">
      <w:pPr>
        <w:pStyle w:val="ab"/>
        <w:widowControl/>
        <w:autoSpaceDE/>
        <w:adjustRightInd/>
        <w:spacing w:after="0"/>
        <w:ind w:left="0"/>
        <w:rPr>
          <w:b/>
          <w:sz w:val="28"/>
          <w:szCs w:val="28"/>
          <w:lang w:val="uk-UA"/>
        </w:rPr>
      </w:pPr>
      <w:r>
        <w:rPr>
          <w:sz w:val="28"/>
          <w:szCs w:val="28"/>
          <w:lang w:val="uk-UA"/>
        </w:rPr>
        <w:t>3</w:t>
      </w:r>
      <w:r>
        <w:rPr>
          <w:b/>
          <w:sz w:val="28"/>
          <w:szCs w:val="28"/>
          <w:lang w:val="uk-UA"/>
        </w:rPr>
        <w:t xml:space="preserve">. </w:t>
      </w:r>
      <w:r>
        <w:rPr>
          <w:sz w:val="28"/>
          <w:szCs w:val="28"/>
          <w:lang w:val="uk-UA"/>
        </w:rPr>
        <w:t>Організація дослідження.</w:t>
      </w:r>
    </w:p>
    <w:p w:rsidR="00235863" w:rsidRDefault="00235863" w:rsidP="00235863">
      <w:pPr>
        <w:pStyle w:val="ab"/>
        <w:widowControl/>
        <w:autoSpaceDE/>
        <w:adjustRightInd/>
        <w:spacing w:after="0"/>
        <w:ind w:left="0"/>
        <w:rPr>
          <w:b/>
          <w:sz w:val="28"/>
          <w:szCs w:val="28"/>
          <w:lang w:val="uk-UA"/>
        </w:rPr>
      </w:pPr>
    </w:p>
    <w:tbl>
      <w:tblPr>
        <w:tblStyle w:val="af1"/>
        <w:tblW w:w="10284" w:type="dxa"/>
        <w:tblInd w:w="-533" w:type="dxa"/>
        <w:tblLook w:val="04A0"/>
      </w:tblPr>
      <w:tblGrid>
        <w:gridCol w:w="1196"/>
        <w:gridCol w:w="1005"/>
        <w:gridCol w:w="1553"/>
        <w:gridCol w:w="2707"/>
        <w:gridCol w:w="2062"/>
        <w:gridCol w:w="1761"/>
      </w:tblGrid>
      <w:tr w:rsidR="00235863" w:rsidTr="00235863">
        <w:trPr>
          <w:trHeight w:val="379"/>
        </w:trPr>
        <w:tc>
          <w:tcPr>
            <w:tcW w:w="1198"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rPr>
                <w:b/>
                <w:sz w:val="28"/>
                <w:szCs w:val="28"/>
                <w:lang w:val="uk-UA"/>
              </w:rPr>
            </w:pPr>
            <w:r>
              <w:rPr>
                <w:b/>
                <w:sz w:val="24"/>
                <w:szCs w:val="24"/>
                <w:lang w:val="uk-UA"/>
              </w:rPr>
              <w:t>Сума балів за 100-бальною шкалою</w:t>
            </w:r>
          </w:p>
        </w:tc>
        <w:tc>
          <w:tcPr>
            <w:tcW w:w="1005"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jc w:val="center"/>
              <w:rPr>
                <w:b/>
                <w:sz w:val="28"/>
                <w:szCs w:val="28"/>
                <w:lang w:val="uk-UA"/>
              </w:rPr>
            </w:pPr>
            <w:r>
              <w:rPr>
                <w:b/>
                <w:sz w:val="24"/>
                <w:szCs w:val="24"/>
                <w:lang w:val="uk-UA"/>
              </w:rPr>
              <w:t>Оцінка в ЕСТS</w:t>
            </w:r>
          </w:p>
        </w:tc>
        <w:tc>
          <w:tcPr>
            <w:tcW w:w="1495"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jc w:val="center"/>
              <w:rPr>
                <w:b/>
                <w:sz w:val="28"/>
                <w:szCs w:val="28"/>
                <w:lang w:val="uk-UA"/>
              </w:rPr>
            </w:pPr>
            <w:r>
              <w:rPr>
                <w:b/>
                <w:sz w:val="24"/>
                <w:szCs w:val="24"/>
                <w:lang w:val="uk-UA"/>
              </w:rPr>
              <w:t>Значення оцінки ЕСТS</w:t>
            </w:r>
          </w:p>
        </w:tc>
        <w:tc>
          <w:tcPr>
            <w:tcW w:w="2763"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jc w:val="center"/>
              <w:rPr>
                <w:b/>
                <w:sz w:val="28"/>
                <w:szCs w:val="28"/>
                <w:lang w:val="uk-UA"/>
              </w:rPr>
            </w:pPr>
            <w:r>
              <w:rPr>
                <w:b/>
                <w:sz w:val="24"/>
                <w:szCs w:val="24"/>
                <w:lang w:val="uk-UA"/>
              </w:rPr>
              <w:t>Критерії оцінювання</w:t>
            </w:r>
          </w:p>
        </w:tc>
        <w:tc>
          <w:tcPr>
            <w:tcW w:w="2062"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jc w:val="center"/>
              <w:rPr>
                <w:b/>
                <w:sz w:val="28"/>
                <w:szCs w:val="28"/>
                <w:lang w:val="uk-UA"/>
              </w:rPr>
            </w:pPr>
            <w:r>
              <w:rPr>
                <w:b/>
                <w:sz w:val="24"/>
                <w:szCs w:val="24"/>
                <w:lang w:val="uk-UA"/>
              </w:rPr>
              <w:t>Рівень компетентості</w:t>
            </w:r>
          </w:p>
        </w:tc>
        <w:tc>
          <w:tcPr>
            <w:tcW w:w="1761"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rPr>
                <w:b/>
                <w:sz w:val="24"/>
                <w:szCs w:val="24"/>
                <w:lang w:val="uk-UA"/>
              </w:rPr>
            </w:pPr>
            <w:r>
              <w:rPr>
                <w:b/>
                <w:sz w:val="24"/>
                <w:szCs w:val="24"/>
                <w:lang w:val="uk-UA"/>
              </w:rPr>
              <w:t>Оцінка за національною шкалою</w:t>
            </w:r>
          </w:p>
        </w:tc>
      </w:tr>
      <w:tr w:rsidR="00235863" w:rsidTr="00235863">
        <w:trPr>
          <w:trHeight w:val="397"/>
        </w:trPr>
        <w:tc>
          <w:tcPr>
            <w:tcW w:w="1198"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90-100</w:t>
            </w:r>
          </w:p>
        </w:tc>
        <w:tc>
          <w:tcPr>
            <w:tcW w:w="100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A</w:t>
            </w:r>
          </w:p>
        </w:tc>
        <w:tc>
          <w:tcPr>
            <w:tcW w:w="149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відмінно</w:t>
            </w:r>
          </w:p>
        </w:tc>
        <w:tc>
          <w:tcPr>
            <w:tcW w:w="2763"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rPr>
                <w:b/>
                <w:sz w:val="28"/>
                <w:szCs w:val="28"/>
                <w:lang w:val="uk-UA"/>
              </w:rPr>
            </w:pPr>
            <w:r>
              <w:rPr>
                <w:sz w:val="24"/>
                <w:szCs w:val="24"/>
                <w:lang w:val="uk-UA"/>
              </w:rPr>
              <w:t>Оцінка виставляється за кваліфікаційну роботу (проєкт), яка носить дослідницький характер, оформлена за вимогами, які пред’являються до кваліфікаційних робіт, матеріал викладено логічно і послідовно з відповідними висновками. Робота має позитивні відгуки наукового керівника та рецензента. При її захисті студент показує глибокі знання з питань теми, оперує даними дослідження, вносить пропозиції по темі дослідження, під час доповіді вміло використовує презентацію, впевнено і докладно відповідає на поставлені запитання.</w:t>
            </w:r>
          </w:p>
        </w:tc>
        <w:tc>
          <w:tcPr>
            <w:tcW w:w="2062"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високий (творчий)</w:t>
            </w:r>
          </w:p>
        </w:tc>
        <w:tc>
          <w:tcPr>
            <w:tcW w:w="1761"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відмінно</w:t>
            </w:r>
          </w:p>
        </w:tc>
      </w:tr>
      <w:tr w:rsidR="00235863" w:rsidTr="00235863">
        <w:trPr>
          <w:trHeight w:val="397"/>
        </w:trPr>
        <w:tc>
          <w:tcPr>
            <w:tcW w:w="1198"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82-89</w:t>
            </w:r>
          </w:p>
        </w:tc>
        <w:tc>
          <w:tcPr>
            <w:tcW w:w="100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B</w:t>
            </w:r>
          </w:p>
        </w:tc>
        <w:tc>
          <w:tcPr>
            <w:tcW w:w="149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дуже добре</w:t>
            </w:r>
          </w:p>
        </w:tc>
        <w:tc>
          <w:tcPr>
            <w:tcW w:w="2763"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rPr>
                <w:b/>
                <w:sz w:val="28"/>
                <w:szCs w:val="28"/>
                <w:lang w:val="uk-UA"/>
              </w:rPr>
            </w:pPr>
            <w:r>
              <w:rPr>
                <w:sz w:val="24"/>
                <w:szCs w:val="24"/>
                <w:lang w:val="uk-UA"/>
              </w:rPr>
              <w:t>Оцінка виставляється за кваліфікаційну роботу (проєкт), яка носить дослідницький характер, оформлена за вимогами, які пред’являються до кваліфікаційних робіт, матеріал викладено логічно і послідовно з відповідними висновками. Робота має позитивні відгуки наукового керівника та рецензента. При її захисті студент показує знання з питань теми, оперує даними дослідження, під час доповіді вміло використовує презентацію, без особливих труднощів відповідає на поставлені запитання. У мові роботи є лише незначні погрішності.</w:t>
            </w:r>
          </w:p>
        </w:tc>
        <w:tc>
          <w:tcPr>
            <w:tcW w:w="2062" w:type="dxa"/>
            <w:tcBorders>
              <w:top w:val="single" w:sz="4" w:space="0" w:color="auto"/>
              <w:left w:val="single" w:sz="4" w:space="0" w:color="auto"/>
              <w:bottom w:val="single" w:sz="4" w:space="0" w:color="auto"/>
              <w:right w:val="single" w:sz="4" w:space="0" w:color="auto"/>
            </w:tcBorders>
          </w:tcPr>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rPr>
                <w:sz w:val="24"/>
                <w:szCs w:val="24"/>
                <w:lang w:val="uk-UA"/>
              </w:rPr>
            </w:pPr>
          </w:p>
          <w:p w:rsidR="00235863" w:rsidRDefault="00235863">
            <w:pPr>
              <w:ind w:left="0"/>
              <w:jc w:val="center"/>
              <w:rPr>
                <w:sz w:val="24"/>
                <w:szCs w:val="24"/>
                <w:lang w:val="uk-UA"/>
              </w:rPr>
            </w:pPr>
            <w:r>
              <w:rPr>
                <w:sz w:val="24"/>
                <w:szCs w:val="24"/>
                <w:lang w:val="uk-UA"/>
              </w:rPr>
              <w:t>достатній</w:t>
            </w:r>
          </w:p>
          <w:p w:rsidR="00235863" w:rsidRDefault="00235863">
            <w:pPr>
              <w:ind w:left="0"/>
              <w:jc w:val="center"/>
              <w:rPr>
                <w:sz w:val="24"/>
                <w:szCs w:val="24"/>
                <w:lang w:val="uk-UA"/>
              </w:rPr>
            </w:pPr>
            <w:r>
              <w:rPr>
                <w:sz w:val="24"/>
                <w:szCs w:val="24"/>
                <w:lang w:val="uk-UA"/>
              </w:rPr>
              <w:t>(конструктивно-</w:t>
            </w:r>
          </w:p>
          <w:p w:rsidR="00235863" w:rsidRDefault="00235863">
            <w:pPr>
              <w:pStyle w:val="ab"/>
              <w:widowControl/>
              <w:autoSpaceDE/>
              <w:adjustRightInd/>
              <w:spacing w:after="0"/>
              <w:ind w:left="0"/>
              <w:jc w:val="center"/>
              <w:rPr>
                <w:b/>
                <w:sz w:val="28"/>
                <w:szCs w:val="28"/>
                <w:lang w:val="uk-UA"/>
              </w:rPr>
            </w:pPr>
            <w:r>
              <w:rPr>
                <w:sz w:val="24"/>
                <w:szCs w:val="24"/>
                <w:lang w:val="uk-UA"/>
              </w:rPr>
              <w:t>варіативний)</w:t>
            </w:r>
          </w:p>
        </w:tc>
        <w:tc>
          <w:tcPr>
            <w:tcW w:w="1761"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добре</w:t>
            </w:r>
          </w:p>
        </w:tc>
      </w:tr>
      <w:tr w:rsidR="00235863" w:rsidTr="00235863">
        <w:trPr>
          <w:trHeight w:val="397"/>
        </w:trPr>
        <w:tc>
          <w:tcPr>
            <w:tcW w:w="1198"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74-81</w:t>
            </w:r>
          </w:p>
        </w:tc>
        <w:tc>
          <w:tcPr>
            <w:tcW w:w="100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C</w:t>
            </w:r>
          </w:p>
        </w:tc>
        <w:tc>
          <w:tcPr>
            <w:tcW w:w="149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добре</w:t>
            </w:r>
          </w:p>
        </w:tc>
        <w:tc>
          <w:tcPr>
            <w:tcW w:w="2763"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rPr>
                <w:b/>
                <w:sz w:val="28"/>
                <w:szCs w:val="28"/>
                <w:lang w:val="uk-UA"/>
              </w:rPr>
            </w:pPr>
            <w:r>
              <w:rPr>
                <w:sz w:val="24"/>
                <w:szCs w:val="24"/>
                <w:lang w:val="uk-UA"/>
              </w:rPr>
              <w:t xml:space="preserve">Оцінка виставляється за кваліфікаційну роботу (проєкт), яка носить дослідницький характер, оформлена за вимогами, які пред’являються до кваліфікаційних робіт, матеріал викладено логічно і послідовно з відповідними висновками. Робота має позитивні відгуки наукового керівника та рецензента. В рецензії рецензента є незначні зауваження. При захисті роботи студент показує знання з питань теми, оперує даними дослідження, під час доповіді використовує презентацію, відповідає на поставлені запитання. У структурі, </w:t>
            </w:r>
            <w:r>
              <w:rPr>
                <w:sz w:val="24"/>
                <w:szCs w:val="24"/>
                <w:lang w:val="uk-UA"/>
              </w:rPr>
              <w:lastRenderedPageBreak/>
              <w:t>мові і стилі роботи є лише незначні погрішності.</w:t>
            </w:r>
          </w:p>
        </w:tc>
        <w:tc>
          <w:tcPr>
            <w:tcW w:w="2062" w:type="dxa"/>
            <w:tcBorders>
              <w:top w:val="single" w:sz="4" w:space="0" w:color="auto"/>
              <w:left w:val="single" w:sz="4" w:space="0" w:color="auto"/>
              <w:bottom w:val="single" w:sz="4" w:space="0" w:color="auto"/>
              <w:right w:val="single" w:sz="4" w:space="0" w:color="auto"/>
            </w:tcBorders>
          </w:tcPr>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r>
              <w:rPr>
                <w:sz w:val="24"/>
                <w:szCs w:val="24"/>
                <w:lang w:val="uk-UA"/>
              </w:rPr>
              <w:t>достатній</w:t>
            </w:r>
          </w:p>
          <w:p w:rsidR="00235863" w:rsidRDefault="00235863">
            <w:pPr>
              <w:ind w:left="0"/>
              <w:jc w:val="center"/>
              <w:rPr>
                <w:sz w:val="24"/>
                <w:szCs w:val="24"/>
                <w:lang w:val="uk-UA"/>
              </w:rPr>
            </w:pPr>
            <w:r>
              <w:rPr>
                <w:sz w:val="24"/>
                <w:szCs w:val="24"/>
                <w:lang w:val="uk-UA"/>
              </w:rPr>
              <w:t>(конструктивно-</w:t>
            </w:r>
          </w:p>
          <w:p w:rsidR="00235863" w:rsidRDefault="00235863">
            <w:pPr>
              <w:pStyle w:val="ab"/>
              <w:widowControl/>
              <w:autoSpaceDE/>
              <w:adjustRightInd/>
              <w:spacing w:after="0"/>
              <w:ind w:left="0"/>
              <w:jc w:val="center"/>
              <w:rPr>
                <w:b/>
                <w:sz w:val="28"/>
                <w:szCs w:val="28"/>
                <w:lang w:val="uk-UA"/>
              </w:rPr>
            </w:pPr>
            <w:r>
              <w:rPr>
                <w:sz w:val="24"/>
                <w:szCs w:val="24"/>
                <w:lang w:val="uk-UA"/>
              </w:rPr>
              <w:t>варіативний)</w:t>
            </w:r>
          </w:p>
        </w:tc>
        <w:tc>
          <w:tcPr>
            <w:tcW w:w="1761"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добре</w:t>
            </w:r>
          </w:p>
        </w:tc>
      </w:tr>
      <w:tr w:rsidR="00235863" w:rsidTr="00235863">
        <w:trPr>
          <w:trHeight w:val="397"/>
        </w:trPr>
        <w:tc>
          <w:tcPr>
            <w:tcW w:w="1198"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64-73</w:t>
            </w:r>
          </w:p>
        </w:tc>
        <w:tc>
          <w:tcPr>
            <w:tcW w:w="1005" w:type="dxa"/>
            <w:tcBorders>
              <w:top w:val="single" w:sz="4" w:space="0" w:color="auto"/>
              <w:left w:val="single" w:sz="4" w:space="0" w:color="auto"/>
              <w:bottom w:val="single" w:sz="4" w:space="0" w:color="auto"/>
              <w:right w:val="single" w:sz="4" w:space="0" w:color="auto"/>
            </w:tcBorders>
            <w:vAlign w:val="center"/>
          </w:tcPr>
          <w:p w:rsidR="00235863" w:rsidRDefault="00235863">
            <w:pPr>
              <w:ind w:left="0"/>
              <w:jc w:val="center"/>
              <w:rPr>
                <w:sz w:val="24"/>
                <w:szCs w:val="24"/>
                <w:lang w:val="uk-UA"/>
              </w:rPr>
            </w:pPr>
          </w:p>
          <w:p w:rsidR="00235863" w:rsidRDefault="00235863">
            <w:pPr>
              <w:ind w:left="0"/>
              <w:jc w:val="center"/>
              <w:rPr>
                <w:sz w:val="24"/>
                <w:szCs w:val="24"/>
                <w:lang w:val="uk-UA"/>
              </w:rPr>
            </w:pPr>
            <w:r>
              <w:rPr>
                <w:sz w:val="24"/>
                <w:szCs w:val="24"/>
                <w:lang w:val="uk-UA"/>
              </w:rPr>
              <w:t>D</w:t>
            </w:r>
          </w:p>
        </w:tc>
        <w:tc>
          <w:tcPr>
            <w:tcW w:w="1495" w:type="dxa"/>
            <w:tcBorders>
              <w:top w:val="single" w:sz="4" w:space="0" w:color="auto"/>
              <w:left w:val="single" w:sz="4" w:space="0" w:color="auto"/>
              <w:bottom w:val="single" w:sz="4" w:space="0" w:color="auto"/>
              <w:right w:val="single" w:sz="4" w:space="0" w:color="auto"/>
            </w:tcBorders>
            <w:vAlign w:val="center"/>
          </w:tcPr>
          <w:p w:rsidR="00235863" w:rsidRDefault="00235863">
            <w:pPr>
              <w:ind w:left="0"/>
              <w:jc w:val="center"/>
              <w:rPr>
                <w:sz w:val="24"/>
                <w:szCs w:val="24"/>
                <w:lang w:val="uk-UA"/>
              </w:rPr>
            </w:pPr>
          </w:p>
          <w:p w:rsidR="00235863" w:rsidRDefault="00235863">
            <w:pPr>
              <w:ind w:left="0"/>
              <w:jc w:val="center"/>
              <w:rPr>
                <w:sz w:val="24"/>
                <w:szCs w:val="24"/>
                <w:lang w:val="uk-UA"/>
              </w:rPr>
            </w:pPr>
            <w:r>
              <w:rPr>
                <w:sz w:val="24"/>
                <w:szCs w:val="24"/>
                <w:lang w:val="uk-UA"/>
              </w:rPr>
              <w:t>задовільно</w:t>
            </w:r>
          </w:p>
        </w:tc>
        <w:tc>
          <w:tcPr>
            <w:tcW w:w="2763" w:type="dxa"/>
            <w:tcBorders>
              <w:top w:val="single" w:sz="4" w:space="0" w:color="auto"/>
              <w:left w:val="single" w:sz="4" w:space="0" w:color="auto"/>
              <w:bottom w:val="single" w:sz="4" w:space="0" w:color="auto"/>
              <w:right w:val="single" w:sz="4" w:space="0" w:color="auto"/>
            </w:tcBorders>
            <w:hideMark/>
          </w:tcPr>
          <w:p w:rsidR="00235863" w:rsidRDefault="00235863">
            <w:pPr>
              <w:ind w:left="0"/>
              <w:rPr>
                <w:sz w:val="24"/>
                <w:szCs w:val="24"/>
                <w:lang w:val="uk-UA"/>
              </w:rPr>
            </w:pPr>
            <w:r>
              <w:rPr>
                <w:sz w:val="24"/>
                <w:szCs w:val="24"/>
                <w:lang w:val="uk-UA"/>
              </w:rPr>
              <w:t xml:space="preserve">Оцінка виставляється за кваліфікаційну роботу (проєкт), яка носить дослідницький характер, оформлена за вимогами, які пред’являються до кваліфікаційних робіт, але має поверхневий аналіз, матеріал викладено непослідовно та необґрунтовано. Робота має зауваження  рецензента щодо змісту та методики. До захисту підготовлена презентація доповіді, але наочна інформація не завжди коментується. Основні тези роботи розкриті, але недостатньо обґрунтовані, нечітко сформульовано висновки, пропозиції, рекомендації. При захисті студент виявляє невпевненість, показує слабкі знання питань теми, не завжди дає вичерпні аргументовані відповіді  на запитання. </w:t>
            </w:r>
          </w:p>
        </w:tc>
        <w:tc>
          <w:tcPr>
            <w:tcW w:w="2062"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середній (репродуктивний)</w:t>
            </w:r>
          </w:p>
        </w:tc>
        <w:tc>
          <w:tcPr>
            <w:tcW w:w="1761"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задовільно</w:t>
            </w:r>
          </w:p>
        </w:tc>
      </w:tr>
      <w:tr w:rsidR="00235863" w:rsidTr="00235863">
        <w:trPr>
          <w:trHeight w:val="397"/>
        </w:trPr>
        <w:tc>
          <w:tcPr>
            <w:tcW w:w="1198"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60-63</w:t>
            </w:r>
          </w:p>
        </w:tc>
        <w:tc>
          <w:tcPr>
            <w:tcW w:w="100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Е</w:t>
            </w:r>
          </w:p>
        </w:tc>
        <w:tc>
          <w:tcPr>
            <w:tcW w:w="1495"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достатньо</w:t>
            </w:r>
          </w:p>
        </w:tc>
        <w:tc>
          <w:tcPr>
            <w:tcW w:w="2763" w:type="dxa"/>
            <w:tcBorders>
              <w:top w:val="single" w:sz="4" w:space="0" w:color="auto"/>
              <w:left w:val="single" w:sz="4" w:space="0" w:color="auto"/>
              <w:bottom w:val="single" w:sz="4" w:space="0" w:color="auto"/>
              <w:right w:val="single" w:sz="4" w:space="0" w:color="auto"/>
            </w:tcBorders>
            <w:hideMark/>
          </w:tcPr>
          <w:p w:rsidR="00235863" w:rsidRDefault="00235863">
            <w:pPr>
              <w:ind w:left="0"/>
              <w:rPr>
                <w:sz w:val="24"/>
                <w:szCs w:val="24"/>
                <w:lang w:val="uk-UA"/>
              </w:rPr>
            </w:pPr>
            <w:r>
              <w:rPr>
                <w:sz w:val="24"/>
                <w:szCs w:val="24"/>
                <w:lang w:val="uk-UA"/>
              </w:rPr>
              <w:t xml:space="preserve">Оцінка виставляється за кваліфікаційну роботу (проєкт), яка носить дослідницький характер, оформлена за вимогами, які пред’являються до кваліфікаційних робіт, але має недостатньо критичний аналіз, матеріал викладено непослідовно та необґрунтовано. Робота має значні зауваження  рецензента щодо змісту та методики. До </w:t>
            </w:r>
            <w:r>
              <w:rPr>
                <w:sz w:val="24"/>
                <w:szCs w:val="24"/>
                <w:lang w:val="uk-UA"/>
              </w:rPr>
              <w:lastRenderedPageBreak/>
              <w:t xml:space="preserve">захисту підготовлена презентація доповіді, але наочна інформація не коментується. Основні тези роботи розкриті, але недостатньо обґрунтовані, нечітко сформульовано висновки, пропозиції і рекомендації. При захисті студент виявляє невпевненість, показує слабкі знання питань теми, не дає вичерпні аргументовані відповіді  на запитання. </w:t>
            </w:r>
          </w:p>
        </w:tc>
        <w:tc>
          <w:tcPr>
            <w:tcW w:w="2062"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середній (репродуктивний)</w:t>
            </w:r>
          </w:p>
        </w:tc>
        <w:tc>
          <w:tcPr>
            <w:tcW w:w="1761"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rPr>
                <w:sz w:val="24"/>
                <w:szCs w:val="24"/>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b/>
                <w:sz w:val="28"/>
                <w:szCs w:val="28"/>
                <w:lang w:val="uk-UA"/>
              </w:rPr>
            </w:pPr>
            <w:r>
              <w:rPr>
                <w:sz w:val="24"/>
                <w:szCs w:val="24"/>
                <w:lang w:val="uk-UA"/>
              </w:rPr>
              <w:t>задовільно</w:t>
            </w:r>
          </w:p>
        </w:tc>
      </w:tr>
      <w:tr w:rsidR="00235863" w:rsidTr="00235863">
        <w:trPr>
          <w:trHeight w:val="397"/>
        </w:trPr>
        <w:tc>
          <w:tcPr>
            <w:tcW w:w="1198" w:type="dxa"/>
            <w:tcBorders>
              <w:top w:val="single" w:sz="4" w:space="0" w:color="auto"/>
              <w:left w:val="single" w:sz="4" w:space="0" w:color="auto"/>
              <w:bottom w:val="single" w:sz="4" w:space="0" w:color="auto"/>
              <w:right w:val="single" w:sz="4" w:space="0" w:color="auto"/>
            </w:tcBorders>
            <w:vAlign w:val="center"/>
            <w:hideMark/>
          </w:tcPr>
          <w:p w:rsidR="00235863" w:rsidRDefault="00235863">
            <w:pPr>
              <w:ind w:left="0"/>
              <w:jc w:val="center"/>
              <w:rPr>
                <w:sz w:val="24"/>
                <w:szCs w:val="24"/>
                <w:lang w:val="uk-UA"/>
              </w:rPr>
            </w:pPr>
            <w:r>
              <w:rPr>
                <w:sz w:val="24"/>
                <w:szCs w:val="24"/>
                <w:lang w:val="uk-UA"/>
              </w:rPr>
              <w:lastRenderedPageBreak/>
              <w:t>3</w:t>
            </w:r>
            <w:r>
              <w:rPr>
                <w:sz w:val="24"/>
                <w:szCs w:val="24"/>
                <w:lang w:val="en-US"/>
              </w:rPr>
              <w:t>5</w:t>
            </w:r>
            <w:r>
              <w:rPr>
                <w:sz w:val="24"/>
                <w:szCs w:val="24"/>
                <w:lang w:val="uk-UA"/>
              </w:rPr>
              <w:t>-59</w:t>
            </w:r>
          </w:p>
        </w:tc>
        <w:tc>
          <w:tcPr>
            <w:tcW w:w="1005" w:type="dxa"/>
            <w:tcBorders>
              <w:top w:val="single" w:sz="4" w:space="0" w:color="auto"/>
              <w:left w:val="single" w:sz="4" w:space="0" w:color="auto"/>
              <w:bottom w:val="single" w:sz="4" w:space="0" w:color="auto"/>
              <w:right w:val="single" w:sz="4" w:space="0" w:color="auto"/>
            </w:tcBorders>
            <w:vAlign w:val="center"/>
            <w:hideMark/>
          </w:tcPr>
          <w:p w:rsidR="00235863" w:rsidRDefault="00235863">
            <w:pPr>
              <w:ind w:left="0"/>
              <w:jc w:val="center"/>
              <w:rPr>
                <w:sz w:val="24"/>
                <w:szCs w:val="24"/>
                <w:lang w:val="uk-UA"/>
              </w:rPr>
            </w:pPr>
            <w:r>
              <w:rPr>
                <w:sz w:val="24"/>
                <w:szCs w:val="24"/>
                <w:lang w:val="uk-UA"/>
              </w:rPr>
              <w:t>FX</w:t>
            </w:r>
          </w:p>
        </w:tc>
        <w:tc>
          <w:tcPr>
            <w:tcW w:w="1495" w:type="dxa"/>
            <w:tcBorders>
              <w:top w:val="single" w:sz="4" w:space="0" w:color="auto"/>
              <w:left w:val="single" w:sz="4" w:space="0" w:color="auto"/>
              <w:bottom w:val="single" w:sz="4" w:space="0" w:color="auto"/>
              <w:right w:val="single" w:sz="4" w:space="0" w:color="auto"/>
            </w:tcBorders>
            <w:vAlign w:val="center"/>
          </w:tcPr>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rPr>
                <w:sz w:val="24"/>
                <w:szCs w:val="24"/>
                <w:lang w:val="uk-UA"/>
              </w:rPr>
            </w:pPr>
          </w:p>
          <w:p w:rsidR="00235863" w:rsidRDefault="00235863">
            <w:pPr>
              <w:ind w:left="0"/>
              <w:jc w:val="center"/>
              <w:rPr>
                <w:sz w:val="24"/>
                <w:szCs w:val="24"/>
                <w:lang w:val="uk-UA"/>
              </w:rPr>
            </w:pPr>
            <w:r>
              <w:rPr>
                <w:sz w:val="24"/>
                <w:szCs w:val="24"/>
                <w:lang w:val="uk-UA"/>
              </w:rPr>
              <w:t>незадовільно з можливістю повторного складання семесрового контролю</w:t>
            </w:r>
          </w:p>
        </w:tc>
        <w:tc>
          <w:tcPr>
            <w:tcW w:w="2763" w:type="dxa"/>
            <w:tcBorders>
              <w:top w:val="single" w:sz="4" w:space="0" w:color="auto"/>
              <w:left w:val="single" w:sz="4" w:space="0" w:color="auto"/>
              <w:bottom w:val="single" w:sz="4" w:space="0" w:color="auto"/>
              <w:right w:val="single" w:sz="4" w:space="0" w:color="auto"/>
            </w:tcBorders>
            <w:hideMark/>
          </w:tcPr>
          <w:p w:rsidR="00235863" w:rsidRDefault="00235863">
            <w:pPr>
              <w:pStyle w:val="ab"/>
              <w:widowControl/>
              <w:autoSpaceDE/>
              <w:adjustRightInd/>
              <w:spacing w:after="0"/>
              <w:ind w:left="0"/>
              <w:rPr>
                <w:b/>
                <w:sz w:val="28"/>
                <w:szCs w:val="28"/>
                <w:lang w:val="uk-UA"/>
              </w:rPr>
            </w:pPr>
            <w:r>
              <w:rPr>
                <w:sz w:val="24"/>
                <w:szCs w:val="24"/>
                <w:lang w:val="uk-UA"/>
              </w:rPr>
              <w:t>Оцінка виставляється за кваліфікаційну роботу (проєкт), яка не носить дослідницького характеру, не має аналізу і не відповідає вимогам, що пред’являються до кваліфікаційних робіт. Відсутні висновків або вони носять декларативний характер. У відгуках наукового керівника і рецензента є критичні зауваження.При захисті кваліфікаційної роботи студент відповіді припускає грубі помилки.</w:t>
            </w:r>
          </w:p>
        </w:tc>
        <w:tc>
          <w:tcPr>
            <w:tcW w:w="2062" w:type="dxa"/>
            <w:tcBorders>
              <w:top w:val="single" w:sz="4" w:space="0" w:color="auto"/>
              <w:left w:val="single" w:sz="4" w:space="0" w:color="auto"/>
              <w:bottom w:val="single" w:sz="4" w:space="0" w:color="auto"/>
              <w:right w:val="single" w:sz="4" w:space="0" w:color="auto"/>
            </w:tcBorders>
          </w:tcPr>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p>
          <w:p w:rsidR="00235863" w:rsidRDefault="00235863">
            <w:pPr>
              <w:ind w:left="0"/>
              <w:jc w:val="center"/>
              <w:rPr>
                <w:sz w:val="24"/>
                <w:szCs w:val="24"/>
                <w:lang w:val="uk-UA"/>
              </w:rPr>
            </w:pPr>
            <w:r>
              <w:rPr>
                <w:sz w:val="24"/>
                <w:szCs w:val="24"/>
                <w:lang w:val="uk-UA"/>
              </w:rPr>
              <w:t>низький</w:t>
            </w:r>
          </w:p>
          <w:p w:rsidR="00235863" w:rsidRDefault="00235863">
            <w:pPr>
              <w:pStyle w:val="ab"/>
              <w:widowControl/>
              <w:autoSpaceDE/>
              <w:adjustRightInd/>
              <w:spacing w:after="0"/>
              <w:ind w:left="0"/>
              <w:jc w:val="center"/>
              <w:rPr>
                <w:b/>
                <w:sz w:val="28"/>
                <w:szCs w:val="28"/>
                <w:lang w:val="uk-UA"/>
              </w:rPr>
            </w:pPr>
            <w:r>
              <w:rPr>
                <w:sz w:val="24"/>
                <w:szCs w:val="24"/>
                <w:lang w:val="uk-UA"/>
              </w:rPr>
              <w:t>(рецептивно-продуктивний)</w:t>
            </w:r>
          </w:p>
        </w:tc>
        <w:tc>
          <w:tcPr>
            <w:tcW w:w="1761" w:type="dxa"/>
            <w:tcBorders>
              <w:top w:val="single" w:sz="4" w:space="0" w:color="auto"/>
              <w:left w:val="single" w:sz="4" w:space="0" w:color="auto"/>
              <w:bottom w:val="single" w:sz="4" w:space="0" w:color="auto"/>
              <w:right w:val="single" w:sz="4" w:space="0" w:color="auto"/>
            </w:tcBorders>
          </w:tcPr>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rPr>
                <w:b/>
                <w:sz w:val="28"/>
                <w:szCs w:val="28"/>
                <w:lang w:val="uk-UA"/>
              </w:rPr>
            </w:pPr>
          </w:p>
          <w:p w:rsidR="00235863" w:rsidRDefault="00235863">
            <w:pPr>
              <w:pStyle w:val="ab"/>
              <w:widowControl/>
              <w:autoSpaceDE/>
              <w:adjustRightInd/>
              <w:spacing w:after="0"/>
              <w:ind w:left="0"/>
              <w:jc w:val="center"/>
              <w:rPr>
                <w:sz w:val="24"/>
                <w:szCs w:val="24"/>
                <w:lang w:val="uk-UA"/>
              </w:rPr>
            </w:pPr>
          </w:p>
          <w:p w:rsidR="00235863" w:rsidRDefault="00235863">
            <w:pPr>
              <w:pStyle w:val="ab"/>
              <w:widowControl/>
              <w:autoSpaceDE/>
              <w:adjustRightInd/>
              <w:spacing w:after="0"/>
              <w:ind w:left="0"/>
              <w:jc w:val="center"/>
              <w:rPr>
                <w:sz w:val="24"/>
                <w:szCs w:val="24"/>
                <w:lang w:val="uk-UA"/>
              </w:rPr>
            </w:pPr>
            <w:r>
              <w:rPr>
                <w:sz w:val="24"/>
                <w:szCs w:val="24"/>
                <w:lang w:val="uk-UA"/>
              </w:rPr>
              <w:t>незадовільно</w:t>
            </w:r>
          </w:p>
        </w:tc>
      </w:tr>
    </w:tbl>
    <w:p w:rsidR="00235863" w:rsidRDefault="00235863" w:rsidP="00235863">
      <w:pPr>
        <w:rPr>
          <w:sz w:val="28"/>
          <w:szCs w:val="28"/>
          <w:lang w:val="de-DE"/>
        </w:rPr>
      </w:pPr>
    </w:p>
    <w:p w:rsidR="00235863" w:rsidRDefault="00235863" w:rsidP="00235863">
      <w:pPr>
        <w:rPr>
          <w:sz w:val="28"/>
          <w:szCs w:val="28"/>
          <w:lang w:val="uk-UA"/>
        </w:rPr>
      </w:pPr>
    </w:p>
    <w:p w:rsidR="00235863" w:rsidRDefault="00235863" w:rsidP="00235863">
      <w:pPr>
        <w:rPr>
          <w:sz w:val="24"/>
          <w:szCs w:val="24"/>
        </w:rPr>
      </w:pPr>
    </w:p>
    <w:p w:rsidR="00235863" w:rsidRDefault="00235863" w:rsidP="00235863">
      <w:pPr>
        <w:ind w:left="1416"/>
        <w:rPr>
          <w:sz w:val="28"/>
          <w:szCs w:val="28"/>
          <w:lang w:val="uk-UA"/>
        </w:rPr>
      </w:pPr>
      <w:r>
        <w:rPr>
          <w:sz w:val="28"/>
          <w:szCs w:val="28"/>
        </w:rPr>
        <w:t xml:space="preserve">Гарант ОП </w:t>
      </w:r>
      <w:r>
        <w:rPr>
          <w:sz w:val="28"/>
          <w:szCs w:val="28"/>
        </w:rPr>
        <w:tab/>
      </w:r>
      <w:r>
        <w:rPr>
          <w:sz w:val="28"/>
          <w:szCs w:val="28"/>
        </w:rPr>
        <w:tab/>
        <w:t>______________</w:t>
      </w:r>
      <w:r>
        <w:rPr>
          <w:sz w:val="28"/>
          <w:szCs w:val="28"/>
        </w:rPr>
        <w:tab/>
        <w:t>Ал</w:t>
      </w:r>
      <w:r>
        <w:rPr>
          <w:sz w:val="28"/>
          <w:szCs w:val="28"/>
          <w:lang w:val="uk-UA"/>
        </w:rPr>
        <w:t>ла ЦАПІ</w:t>
      </w:r>
      <w:proofErr w:type="gramStart"/>
      <w:r>
        <w:rPr>
          <w:sz w:val="28"/>
          <w:szCs w:val="28"/>
          <w:lang w:val="uk-UA"/>
        </w:rPr>
        <w:t>В</w:t>
      </w:r>
      <w:proofErr w:type="gramEnd"/>
    </w:p>
    <w:p w:rsidR="00235863" w:rsidRDefault="00235863" w:rsidP="00235863">
      <w:pPr>
        <w:rPr>
          <w:sz w:val="28"/>
          <w:szCs w:val="28"/>
          <w:lang w:val="uk-UA"/>
        </w:rPr>
      </w:pPr>
      <w:r>
        <w:rPr>
          <w:sz w:val="28"/>
          <w:szCs w:val="28"/>
        </w:rPr>
        <w:tab/>
      </w:r>
      <w:r>
        <w:rPr>
          <w:sz w:val="28"/>
          <w:szCs w:val="28"/>
        </w:rPr>
        <w:tab/>
      </w:r>
      <w:r>
        <w:rPr>
          <w:sz w:val="28"/>
          <w:szCs w:val="28"/>
        </w:rPr>
        <w:tab/>
      </w:r>
      <w:r>
        <w:rPr>
          <w:sz w:val="28"/>
          <w:szCs w:val="28"/>
        </w:rPr>
        <w:tab/>
      </w: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235863" w:rsidRDefault="00235863" w:rsidP="00235863">
      <w:pPr>
        <w:shd w:val="clear" w:color="auto" w:fill="FFFFFF"/>
        <w:ind w:left="360"/>
        <w:jc w:val="center"/>
        <w:rPr>
          <w:b/>
          <w:bCs/>
          <w:color w:val="000000"/>
          <w:sz w:val="28"/>
          <w:szCs w:val="28"/>
          <w:lang w:val="uk-UA"/>
        </w:rPr>
      </w:pPr>
    </w:p>
    <w:p w:rsidR="00EF118C" w:rsidRDefault="00EF118C"/>
    <w:sectPr w:rsidR="00EF118C" w:rsidSect="00EF11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194">
    <w:altName w:val="Times New Roman"/>
    <w:charset w:val="01"/>
    <w:family w:val="auto"/>
    <w:pitch w:val="variable"/>
    <w:sig w:usb0="00000000" w:usb1="00000000" w:usb2="00000000" w:usb3="00000000" w:csb0="00000000" w:csb1="00000000"/>
  </w:font>
  <w:font w:name="font199">
    <w:altName w:val="Times New Roman"/>
    <w:charset w:val="01"/>
    <w:family w:val="auto"/>
    <w:pitch w:val="variable"/>
    <w:sig w:usb0="00000000" w:usb1="00000000" w:usb2="00000000" w:usb3="00000000" w:csb0="00000000" w:csb1="00000000"/>
  </w:font>
  <w:font w:name="Times New Roman Полужирный">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7077"/>
    <w:multiLevelType w:val="hybridMultilevel"/>
    <w:tmpl w:val="434625C4"/>
    <w:lvl w:ilvl="0" w:tplc="3A94920A">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D4930D1"/>
    <w:multiLevelType w:val="hybridMultilevel"/>
    <w:tmpl w:val="FAD080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grammar="clean"/>
  <w:defaultTabStop w:val="708"/>
  <w:hyphenationZone w:val="425"/>
  <w:characterSpacingControl w:val="doNotCompress"/>
  <w:compat/>
  <w:rsids>
    <w:rsidRoot w:val="00235863"/>
    <w:rsid w:val="000B645B"/>
    <w:rsid w:val="0018475C"/>
    <w:rsid w:val="00235863"/>
    <w:rsid w:val="00586731"/>
    <w:rsid w:val="00607BA9"/>
    <w:rsid w:val="00D20AB6"/>
    <w:rsid w:val="00EF118C"/>
    <w:rsid w:val="00EF4C4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86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235863"/>
    <w:pPr>
      <w:keepNext/>
      <w:widowControl/>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2358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235863"/>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5863"/>
    <w:rPr>
      <w:rFonts w:ascii="Arial" w:eastAsia="Times New Roman" w:hAnsi="Arial" w:cs="Arial"/>
      <w:b/>
      <w:bCs/>
      <w:kern w:val="32"/>
      <w:sz w:val="32"/>
      <w:szCs w:val="32"/>
      <w:lang w:val="ru-RU" w:eastAsia="ru-RU"/>
    </w:rPr>
  </w:style>
  <w:style w:type="character" w:customStyle="1" w:styleId="30">
    <w:name w:val="Заголовок 3 Знак"/>
    <w:basedOn w:val="a0"/>
    <w:link w:val="3"/>
    <w:uiPriority w:val="9"/>
    <w:semiHidden/>
    <w:rsid w:val="00235863"/>
    <w:rPr>
      <w:rFonts w:asciiTheme="majorHAnsi" w:eastAsiaTheme="majorEastAsia" w:hAnsiTheme="majorHAnsi" w:cstheme="majorBidi"/>
      <w:b/>
      <w:bCs/>
      <w:color w:val="4F81BD" w:themeColor="accent1"/>
      <w:sz w:val="20"/>
      <w:szCs w:val="20"/>
      <w:lang w:val="ru-RU" w:eastAsia="ru-RU"/>
    </w:rPr>
  </w:style>
  <w:style w:type="character" w:customStyle="1" w:styleId="40">
    <w:name w:val="Заголовок 4 Знак"/>
    <w:basedOn w:val="a0"/>
    <w:link w:val="4"/>
    <w:semiHidden/>
    <w:rsid w:val="00235863"/>
    <w:rPr>
      <w:rFonts w:ascii="Times New Roman" w:eastAsia="Times New Roman" w:hAnsi="Times New Roman" w:cs="Times New Roman"/>
      <w:b/>
      <w:bCs/>
      <w:sz w:val="24"/>
      <w:szCs w:val="24"/>
      <w:lang w:val="ru-RU" w:eastAsia="ru-RU"/>
    </w:rPr>
  </w:style>
  <w:style w:type="character" w:styleId="a3">
    <w:name w:val="Hyperlink"/>
    <w:basedOn w:val="a0"/>
    <w:uiPriority w:val="99"/>
    <w:semiHidden/>
    <w:unhideWhenUsed/>
    <w:rsid w:val="00235863"/>
    <w:rPr>
      <w:rFonts w:ascii="Times New Roman" w:hAnsi="Times New Roman" w:cs="Times New Roman" w:hint="default"/>
      <w:color w:val="0000FF"/>
      <w:u w:val="single"/>
    </w:rPr>
  </w:style>
  <w:style w:type="character" w:styleId="a4">
    <w:name w:val="FollowedHyperlink"/>
    <w:basedOn w:val="a0"/>
    <w:uiPriority w:val="99"/>
    <w:semiHidden/>
    <w:unhideWhenUsed/>
    <w:rsid w:val="00235863"/>
    <w:rPr>
      <w:color w:val="800080" w:themeColor="followedHyperlink"/>
      <w:u w:val="single"/>
    </w:rPr>
  </w:style>
  <w:style w:type="paragraph" w:styleId="a5">
    <w:name w:val="Normal (Web)"/>
    <w:basedOn w:val="a"/>
    <w:semiHidden/>
    <w:unhideWhenUsed/>
    <w:rsid w:val="00235863"/>
    <w:pPr>
      <w:widowControl/>
      <w:autoSpaceDE/>
      <w:autoSpaceDN/>
      <w:adjustRightInd/>
      <w:spacing w:before="100" w:beforeAutospacing="1" w:after="100" w:afterAutospacing="1"/>
    </w:pPr>
    <w:rPr>
      <w:sz w:val="24"/>
      <w:szCs w:val="24"/>
    </w:rPr>
  </w:style>
  <w:style w:type="paragraph" w:styleId="a6">
    <w:name w:val="caption"/>
    <w:basedOn w:val="a"/>
    <w:semiHidden/>
    <w:unhideWhenUsed/>
    <w:qFormat/>
    <w:rsid w:val="00235863"/>
    <w:pPr>
      <w:widowControl/>
      <w:autoSpaceDE/>
      <w:autoSpaceDN/>
      <w:adjustRightInd/>
      <w:jc w:val="center"/>
    </w:pPr>
    <w:rPr>
      <w:sz w:val="28"/>
      <w:lang w:val="uk-UA"/>
    </w:rPr>
  </w:style>
  <w:style w:type="paragraph" w:styleId="a7">
    <w:name w:val="Title"/>
    <w:basedOn w:val="a"/>
    <w:link w:val="a8"/>
    <w:qFormat/>
    <w:rsid w:val="00235863"/>
    <w:pPr>
      <w:widowControl/>
      <w:autoSpaceDE/>
      <w:autoSpaceDN/>
      <w:adjustRightInd/>
      <w:spacing w:line="360" w:lineRule="auto"/>
      <w:jc w:val="center"/>
    </w:pPr>
    <w:rPr>
      <w:b/>
      <w:bCs/>
      <w:sz w:val="28"/>
      <w:szCs w:val="24"/>
    </w:rPr>
  </w:style>
  <w:style w:type="character" w:customStyle="1" w:styleId="a8">
    <w:name w:val="Название Знак"/>
    <w:basedOn w:val="a0"/>
    <w:link w:val="a7"/>
    <w:rsid w:val="00235863"/>
    <w:rPr>
      <w:rFonts w:ascii="Times New Roman" w:eastAsia="Times New Roman" w:hAnsi="Times New Roman" w:cs="Times New Roman"/>
      <w:b/>
      <w:bCs/>
      <w:sz w:val="28"/>
      <w:szCs w:val="24"/>
      <w:lang w:val="ru-RU" w:eastAsia="ru-RU"/>
    </w:rPr>
  </w:style>
  <w:style w:type="paragraph" w:styleId="a9">
    <w:name w:val="Body Text"/>
    <w:basedOn w:val="a"/>
    <w:link w:val="aa"/>
    <w:uiPriority w:val="99"/>
    <w:semiHidden/>
    <w:unhideWhenUsed/>
    <w:rsid w:val="00235863"/>
    <w:pPr>
      <w:spacing w:after="120"/>
    </w:pPr>
  </w:style>
  <w:style w:type="character" w:customStyle="1" w:styleId="aa">
    <w:name w:val="Основной текст Знак"/>
    <w:basedOn w:val="a0"/>
    <w:link w:val="a9"/>
    <w:uiPriority w:val="99"/>
    <w:semiHidden/>
    <w:rsid w:val="00235863"/>
    <w:rPr>
      <w:rFonts w:ascii="Times New Roman" w:eastAsia="Times New Roman" w:hAnsi="Times New Roman" w:cs="Times New Roman"/>
      <w:sz w:val="20"/>
      <w:szCs w:val="20"/>
      <w:lang w:val="ru-RU" w:eastAsia="ru-RU"/>
    </w:rPr>
  </w:style>
  <w:style w:type="paragraph" w:styleId="ab">
    <w:name w:val="Body Text Indent"/>
    <w:basedOn w:val="a"/>
    <w:link w:val="ac"/>
    <w:uiPriority w:val="99"/>
    <w:unhideWhenUsed/>
    <w:rsid w:val="00235863"/>
    <w:pPr>
      <w:spacing w:after="120"/>
      <w:ind w:left="283"/>
    </w:pPr>
  </w:style>
  <w:style w:type="character" w:customStyle="1" w:styleId="ac">
    <w:name w:val="Основной текст с отступом Знак"/>
    <w:basedOn w:val="a0"/>
    <w:link w:val="ab"/>
    <w:uiPriority w:val="99"/>
    <w:rsid w:val="00235863"/>
    <w:rPr>
      <w:rFonts w:ascii="Times New Roman" w:eastAsia="Times New Roman" w:hAnsi="Times New Roman" w:cs="Times New Roman"/>
      <w:sz w:val="20"/>
      <w:szCs w:val="20"/>
      <w:lang w:val="ru-RU" w:eastAsia="ru-RU"/>
    </w:rPr>
  </w:style>
  <w:style w:type="paragraph" w:styleId="2">
    <w:name w:val="Body Text Indent 2"/>
    <w:basedOn w:val="a"/>
    <w:link w:val="20"/>
    <w:uiPriority w:val="99"/>
    <w:semiHidden/>
    <w:unhideWhenUsed/>
    <w:rsid w:val="00235863"/>
    <w:pPr>
      <w:spacing w:after="120" w:line="480" w:lineRule="auto"/>
      <w:ind w:left="283"/>
    </w:pPr>
  </w:style>
  <w:style w:type="character" w:customStyle="1" w:styleId="20">
    <w:name w:val="Основной текст с отступом 2 Знак"/>
    <w:basedOn w:val="a0"/>
    <w:link w:val="2"/>
    <w:uiPriority w:val="99"/>
    <w:semiHidden/>
    <w:rsid w:val="00235863"/>
    <w:rPr>
      <w:rFonts w:ascii="Times New Roman" w:eastAsia="Times New Roman" w:hAnsi="Times New Roman" w:cs="Times New Roman"/>
      <w:sz w:val="20"/>
      <w:szCs w:val="20"/>
      <w:lang w:val="ru-RU" w:eastAsia="ru-RU"/>
    </w:rPr>
  </w:style>
  <w:style w:type="paragraph" w:styleId="31">
    <w:name w:val="Body Text Indent 3"/>
    <w:basedOn w:val="a"/>
    <w:link w:val="32"/>
    <w:uiPriority w:val="99"/>
    <w:semiHidden/>
    <w:unhideWhenUsed/>
    <w:rsid w:val="00235863"/>
    <w:pPr>
      <w:spacing w:after="120"/>
      <w:ind w:left="283"/>
    </w:pPr>
    <w:rPr>
      <w:sz w:val="16"/>
      <w:szCs w:val="16"/>
    </w:rPr>
  </w:style>
  <w:style w:type="character" w:customStyle="1" w:styleId="32">
    <w:name w:val="Основной текст с отступом 3 Знак"/>
    <w:basedOn w:val="a0"/>
    <w:link w:val="31"/>
    <w:uiPriority w:val="99"/>
    <w:semiHidden/>
    <w:rsid w:val="00235863"/>
    <w:rPr>
      <w:rFonts w:ascii="Times New Roman" w:eastAsia="Times New Roman" w:hAnsi="Times New Roman" w:cs="Times New Roman"/>
      <w:sz w:val="16"/>
      <w:szCs w:val="16"/>
      <w:lang w:val="ru-RU" w:eastAsia="ru-RU"/>
    </w:rPr>
  </w:style>
  <w:style w:type="paragraph" w:styleId="ad">
    <w:name w:val="Balloon Text"/>
    <w:basedOn w:val="a"/>
    <w:link w:val="ae"/>
    <w:uiPriority w:val="99"/>
    <w:semiHidden/>
    <w:unhideWhenUsed/>
    <w:rsid w:val="00235863"/>
    <w:rPr>
      <w:rFonts w:ascii="Tahoma" w:hAnsi="Tahoma" w:cs="Tahoma"/>
      <w:sz w:val="16"/>
      <w:szCs w:val="16"/>
    </w:rPr>
  </w:style>
  <w:style w:type="character" w:customStyle="1" w:styleId="ae">
    <w:name w:val="Текст выноски Знак"/>
    <w:basedOn w:val="a0"/>
    <w:link w:val="ad"/>
    <w:uiPriority w:val="99"/>
    <w:semiHidden/>
    <w:rsid w:val="00235863"/>
    <w:rPr>
      <w:rFonts w:ascii="Tahoma" w:eastAsia="Times New Roman" w:hAnsi="Tahoma" w:cs="Tahoma"/>
      <w:sz w:val="16"/>
      <w:szCs w:val="16"/>
      <w:lang w:val="ru-RU" w:eastAsia="ru-RU"/>
    </w:rPr>
  </w:style>
  <w:style w:type="paragraph" w:styleId="af">
    <w:name w:val="No Spacing"/>
    <w:autoRedefine/>
    <w:uiPriority w:val="1"/>
    <w:qFormat/>
    <w:rsid w:val="00235863"/>
    <w:pPr>
      <w:spacing w:after="0" w:line="240" w:lineRule="auto"/>
      <w:jc w:val="both"/>
    </w:pPr>
    <w:rPr>
      <w:rFonts w:ascii="Times New Roman" w:eastAsia="Times New Roman" w:hAnsi="Times New Roman" w:cs="Times New Roman"/>
      <w:bCs/>
      <w:color w:val="000000"/>
      <w:position w:val="-1"/>
      <w:sz w:val="28"/>
      <w:szCs w:val="28"/>
      <w:lang w:val="en-US" w:eastAsia="ru-RU"/>
    </w:rPr>
  </w:style>
  <w:style w:type="paragraph" w:styleId="af0">
    <w:name w:val="List Paragraph"/>
    <w:basedOn w:val="a"/>
    <w:uiPriority w:val="34"/>
    <w:qFormat/>
    <w:rsid w:val="00235863"/>
    <w:pPr>
      <w:widowControl/>
      <w:suppressAutoHyphens/>
      <w:autoSpaceDE/>
      <w:autoSpaceDN/>
      <w:adjustRightInd/>
      <w:ind w:left="720"/>
      <w:contextualSpacing/>
    </w:pPr>
    <w:rPr>
      <w:rFonts w:eastAsia="Calibri"/>
      <w:sz w:val="24"/>
      <w:szCs w:val="24"/>
      <w:lang w:eastAsia="ar-SA"/>
    </w:rPr>
  </w:style>
  <w:style w:type="paragraph" w:customStyle="1" w:styleId="11">
    <w:name w:val="Абзац списка1"/>
    <w:basedOn w:val="a"/>
    <w:uiPriority w:val="99"/>
    <w:rsid w:val="00235863"/>
    <w:pPr>
      <w:widowControl/>
      <w:autoSpaceDE/>
      <w:autoSpaceDN/>
      <w:adjustRightInd/>
      <w:spacing w:after="120" w:line="360" w:lineRule="auto"/>
      <w:ind w:left="720"/>
      <w:contextualSpacing/>
    </w:pPr>
    <w:rPr>
      <w:sz w:val="22"/>
      <w:szCs w:val="22"/>
      <w:lang w:val="uk-UA" w:eastAsia="en-US"/>
    </w:rPr>
  </w:style>
  <w:style w:type="paragraph" w:customStyle="1" w:styleId="Default">
    <w:name w:val="Default"/>
    <w:rsid w:val="002358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TableParagraph">
    <w:name w:val="Table Paragraph"/>
    <w:basedOn w:val="a"/>
    <w:rsid w:val="00235863"/>
    <w:pPr>
      <w:adjustRightInd/>
    </w:pPr>
    <w:rPr>
      <w:rFonts w:eastAsia="Calibri"/>
      <w:sz w:val="22"/>
      <w:szCs w:val="22"/>
      <w:lang w:val="en-US" w:eastAsia="en-US"/>
    </w:rPr>
  </w:style>
  <w:style w:type="paragraph" w:customStyle="1" w:styleId="21">
    <w:name w:val="Абзац списка2"/>
    <w:basedOn w:val="a"/>
    <w:rsid w:val="00235863"/>
    <w:pPr>
      <w:widowControl/>
      <w:suppressAutoHyphens/>
      <w:autoSpaceDE/>
      <w:autoSpaceDN/>
      <w:adjustRightInd/>
      <w:spacing w:after="200" w:line="276" w:lineRule="auto"/>
      <w:ind w:left="720"/>
      <w:contextualSpacing/>
    </w:pPr>
    <w:rPr>
      <w:rFonts w:ascii="Calibri" w:eastAsia="Calibri" w:hAnsi="Calibri" w:cs="font194"/>
      <w:sz w:val="22"/>
      <w:szCs w:val="22"/>
      <w:lang w:eastAsia="en-US"/>
    </w:rPr>
  </w:style>
  <w:style w:type="paragraph" w:customStyle="1" w:styleId="Iauiue1">
    <w:name w:val="Iau?iue1"/>
    <w:rsid w:val="00235863"/>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12">
    <w:name w:val="Обычный1"/>
    <w:rsid w:val="00235863"/>
    <w:pPr>
      <w:widowControl w:val="0"/>
      <w:snapToGrid w:val="0"/>
      <w:spacing w:after="0" w:line="278" w:lineRule="auto"/>
      <w:ind w:firstLine="320"/>
      <w:jc w:val="both"/>
    </w:pPr>
    <w:rPr>
      <w:rFonts w:ascii="Times New Roman" w:eastAsia="Times New Roman" w:hAnsi="Times New Roman" w:cs="Times New Roman"/>
      <w:sz w:val="20"/>
      <w:szCs w:val="20"/>
      <w:lang w:val="en-US" w:eastAsia="ru-RU"/>
    </w:rPr>
  </w:style>
  <w:style w:type="paragraph" w:customStyle="1" w:styleId="22">
    <w:name w:val="Обычный2"/>
    <w:rsid w:val="00235863"/>
    <w:pPr>
      <w:spacing w:after="0" w:line="240" w:lineRule="auto"/>
    </w:pPr>
    <w:rPr>
      <w:rFonts w:ascii="Calibri" w:eastAsia="Calibri" w:hAnsi="Calibri" w:cs="Calibri"/>
      <w:sz w:val="20"/>
      <w:szCs w:val="20"/>
      <w:lang w:eastAsia="ru-RU"/>
    </w:rPr>
  </w:style>
  <w:style w:type="paragraph" w:customStyle="1" w:styleId="western">
    <w:name w:val="western"/>
    <w:basedOn w:val="a"/>
    <w:rsid w:val="00235863"/>
    <w:pPr>
      <w:widowControl/>
      <w:autoSpaceDE/>
      <w:autoSpaceDN/>
      <w:adjustRightInd/>
      <w:spacing w:before="100" w:beforeAutospacing="1"/>
      <w:jc w:val="center"/>
    </w:pPr>
    <w:rPr>
      <w:b/>
      <w:bCs/>
      <w:color w:val="000000"/>
      <w:sz w:val="32"/>
      <w:szCs w:val="32"/>
    </w:rPr>
  </w:style>
  <w:style w:type="paragraph" w:customStyle="1" w:styleId="33">
    <w:name w:val="Абзац списка3"/>
    <w:basedOn w:val="a"/>
    <w:rsid w:val="00235863"/>
    <w:pPr>
      <w:widowControl/>
      <w:suppressAutoHyphens/>
      <w:autoSpaceDE/>
      <w:autoSpaceDN/>
      <w:adjustRightInd/>
      <w:spacing w:after="200" w:line="276" w:lineRule="auto"/>
      <w:ind w:left="720"/>
      <w:contextualSpacing/>
    </w:pPr>
    <w:rPr>
      <w:rFonts w:ascii="Calibri" w:eastAsia="Calibri" w:hAnsi="Calibri" w:cs="font199"/>
      <w:sz w:val="22"/>
      <w:szCs w:val="22"/>
      <w:lang w:eastAsia="en-US"/>
    </w:rPr>
  </w:style>
  <w:style w:type="paragraph" w:customStyle="1" w:styleId="41">
    <w:name w:val="Абзац списка4"/>
    <w:basedOn w:val="a"/>
    <w:rsid w:val="00235863"/>
    <w:pPr>
      <w:widowControl/>
      <w:autoSpaceDE/>
      <w:autoSpaceDN/>
      <w:adjustRightInd/>
      <w:spacing w:after="120" w:line="360" w:lineRule="auto"/>
      <w:ind w:left="720"/>
      <w:contextualSpacing/>
    </w:pPr>
    <w:rPr>
      <w:sz w:val="22"/>
      <w:szCs w:val="22"/>
      <w:lang w:val="uk-UA" w:eastAsia="en-US"/>
    </w:rPr>
  </w:style>
  <w:style w:type="character" w:customStyle="1" w:styleId="EmailStyle27">
    <w:name w:val="EmailStyle27"/>
    <w:semiHidden/>
    <w:rsid w:val="00235863"/>
    <w:rPr>
      <w:b/>
      <w:bCs/>
      <w:color w:val="000000"/>
      <w:sz w:val="28"/>
      <w:szCs w:val="28"/>
      <w:lang w:val="uk-UA"/>
    </w:rPr>
  </w:style>
  <w:style w:type="character" w:customStyle="1" w:styleId="s5">
    <w:name w:val="s5"/>
    <w:basedOn w:val="a0"/>
    <w:rsid w:val="00235863"/>
  </w:style>
  <w:style w:type="character" w:customStyle="1" w:styleId="110">
    <w:name w:val="Основной текст + 11"/>
    <w:aliases w:val="5 pt"/>
    <w:rsid w:val="00235863"/>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en-US"/>
    </w:rPr>
  </w:style>
  <w:style w:type="character" w:customStyle="1" w:styleId="ft5">
    <w:name w:val="ft5"/>
    <w:basedOn w:val="a0"/>
    <w:rsid w:val="00235863"/>
  </w:style>
  <w:style w:type="character" w:customStyle="1" w:styleId="apple-converted-space">
    <w:name w:val="apple-converted-space"/>
    <w:basedOn w:val="a0"/>
    <w:rsid w:val="00235863"/>
  </w:style>
  <w:style w:type="character" w:customStyle="1" w:styleId="medium-8">
    <w:name w:val="medium-8"/>
    <w:basedOn w:val="a0"/>
    <w:rsid w:val="00235863"/>
  </w:style>
  <w:style w:type="character" w:customStyle="1" w:styleId="c10">
    <w:name w:val="c10"/>
    <w:basedOn w:val="a0"/>
    <w:rsid w:val="00235863"/>
  </w:style>
  <w:style w:type="table" w:styleId="af1">
    <w:name w:val="Table Grid"/>
    <w:basedOn w:val="a1"/>
    <w:uiPriority w:val="59"/>
    <w:rsid w:val="00235863"/>
    <w:pPr>
      <w:spacing w:after="0" w:line="240" w:lineRule="auto"/>
      <w:ind w:left="107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1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gweb.ucla.edu/CogSci/Lakoff.html" TargetMode="External"/><Relationship Id="rId18" Type="http://schemas.openxmlformats.org/officeDocument/2006/relationships/hyperlink" Target="http://www.upol.cz/resources/english%20STYLIS.htm" TargetMode="External"/><Relationship Id="rId26" Type="http://schemas.openxmlformats.org/officeDocument/2006/relationships/hyperlink" Target="http://www.manythings.org/voa/stories/" TargetMode="External"/><Relationship Id="rId39" Type="http://schemas.openxmlformats.org/officeDocument/2006/relationships/hyperlink" Target="https://msn.khnu.km.ua/course/view.php?id=4570&amp;lang=uk" TargetMode="External"/><Relationship Id="rId21" Type="http://schemas.openxmlformats.org/officeDocument/2006/relationships/hyperlink" Target="http://www.everybodylovesenglish.com/english-discussion-topics.html" TargetMode="External"/><Relationship Id="rId34" Type="http://schemas.openxmlformats.org/officeDocument/2006/relationships/hyperlink" Target="https://www.britannica.com/art/American-literature" TargetMode="External"/><Relationship Id="rId42" Type="http://schemas.openxmlformats.org/officeDocument/2006/relationships/hyperlink" Target="http://www.pons.de/" TargetMode="External"/><Relationship Id="rId47" Type="http://schemas.openxmlformats.org/officeDocument/2006/relationships/hyperlink" Target="http://www.handbuch-deutschland.de/book/de/002" TargetMode="External"/><Relationship Id="rId50" Type="http://schemas.openxmlformats.org/officeDocument/2006/relationships/hyperlink" Target="http://germaniya.net/index.php?option=com_bks&amp;bookid=585586" TargetMode="External"/><Relationship Id="rId55" Type="http://schemas.openxmlformats.org/officeDocument/2006/relationships/hyperlink" Targe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 TargetMode="External"/><Relationship Id="rId7" Type="http://schemas.openxmlformats.org/officeDocument/2006/relationships/hyperlink" Target="http://ekhnuir.univer.kharkov.ua/bitstream/123456789/5872/2/%d0%a2%d0%b5%d0%be%d1%80%d0%b5%d1%82%d0%b8%d1%87%d0%bd%d0%b0%20%d0%b3%d1%80%d0%b0%d0%bc%d0%b0%d1%82%d0%b8%d0%ba%d0%b0.pdf" TargetMode="External"/><Relationship Id="rId2" Type="http://schemas.openxmlformats.org/officeDocument/2006/relationships/styles" Target="styles.xml"/><Relationship Id="rId16" Type="http://schemas.openxmlformats.org/officeDocument/2006/relationships/hyperlink" Target="http://www.Meter.htm" TargetMode="External"/><Relationship Id="rId20" Type="http://schemas.openxmlformats.org/officeDocument/2006/relationships/hyperlink" Target="http://www.btinternet.com/~ted.power/discuss.html" TargetMode="External"/><Relationship Id="rId29" Type="http://schemas.openxmlformats.org/officeDocument/2006/relationships/hyperlink" Target="http://www.focusenglish.com/dialogues/conversation.html" TargetMode="External"/><Relationship Id="rId41" Type="http://schemas.openxmlformats.org/officeDocument/2006/relationships/hyperlink" Target="http://www" TargetMode="External"/><Relationship Id="rId54" Type="http://schemas.openxmlformats.org/officeDocument/2006/relationships/hyperlink" Target="http://www.goethe.de/ges/deindex.h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cs.louisiana.edu/~cxrl" TargetMode="External"/><Relationship Id="rId24" Type="http://schemas.openxmlformats.org/officeDocument/2006/relationships/hyperlink" Target="http://www.learn-english-today.com/" TargetMode="External"/><Relationship Id="rId32" Type="http://schemas.openxmlformats.org/officeDocument/2006/relationships/hyperlink" Target="http://www.macmillandictionary.com/" TargetMode="External"/><Relationship Id="rId37" Type="http://schemas.openxmlformats.org/officeDocument/2006/relationships/hyperlink" Target="https://en.wikipedia.org/wiki/American_literature" TargetMode="External"/><Relationship Id="rId40" Type="http://schemas.openxmlformats.org/officeDocument/2006/relationships/hyperlink" Target="http://www.deutsch-perfekt.com/plusheft" TargetMode="External"/><Relationship Id="rId45" Type="http://schemas.openxmlformats.org/officeDocument/2006/relationships/hyperlink" Target="http://www.wissen.de/" TargetMode="External"/><Relationship Id="rId53" Type="http://schemas.openxmlformats.org/officeDocument/2006/relationships/hyperlink" Target="http://www.diw.de/documents/publikationen/73/diw_01.c.347307.de/10-7-1.pdf" TargetMode="External"/><Relationship Id="rId58" Type="http://schemas.openxmlformats.org/officeDocument/2006/relationships/hyperlink" Target="https://zakon.rada.gov.ua/rada/show/v0641729-15" TargetMode="External"/><Relationship Id="rId5" Type="http://schemas.openxmlformats.org/officeDocument/2006/relationships/image" Target="media/image1.jpeg"/><Relationship Id="rId15" Type="http://schemas.openxmlformats.org/officeDocument/2006/relationships/hyperlink" Target="http://www.gigglepoetry.com" TargetMode="External"/><Relationship Id="rId23" Type="http://schemas.openxmlformats.org/officeDocument/2006/relationships/hyperlink" Target="http://www.englisch-hilfen.de/en/exercises_list/alle_words.htm" TargetMode="External"/><Relationship Id="rId28" Type="http://schemas.openxmlformats.org/officeDocument/2006/relationships/hyperlink" Target="http://www.writefix.com/argument/topics.htm" TargetMode="External"/><Relationship Id="rId36" Type="http://schemas.openxmlformats.org/officeDocument/2006/relationships/hyperlink" Target="https://en.wikipedia.org/wiki/English_literature" TargetMode="External"/><Relationship Id="rId49" Type="http://schemas.openxmlformats.org/officeDocument/2006/relationships/hyperlink" Target="http://www.twirpx.com/files/languages/dutch/reggeo" TargetMode="External"/><Relationship Id="rId57" Type="http://schemas.openxmlformats.org/officeDocument/2006/relationships/hyperlink" Target="http://zakon0.rada.gov.ua/laws/show/2145-19" TargetMode="External"/><Relationship Id="rId61" Type="http://schemas.openxmlformats.org/officeDocument/2006/relationships/fontTable" Target="fontTable.xml"/><Relationship Id="rId10" Type="http://schemas.openxmlformats.org/officeDocument/2006/relationships/hyperlink" Target="http://en.wikipedia.org" TargetMode="External"/><Relationship Id="rId19" Type="http://schemas.openxmlformats.org/officeDocument/2006/relationships/hyperlink" Target="https://www.internationalstudent.com/study-literature/what-is-english-literature/" TargetMode="External"/><Relationship Id="rId31" Type="http://schemas.openxmlformats.org/officeDocument/2006/relationships/hyperlink" Target="http://oxforddictionaries.com/" TargetMode="External"/><Relationship Id="rId44" Type="http://schemas.openxmlformats.org/officeDocument/2006/relationships/hyperlink" Target="http://dino-online.allesklar.de/" TargetMode="External"/><Relationship Id="rId52" Type="http://schemas.openxmlformats.org/officeDocument/2006/relationships/hyperlink" Target="http://www.destatis.de/jetspeed/portal/cms/Sites/destatis/Internet/DE/Content/Publikationen/Querschnittsveroeffentlichungen/WirtschaftStatistik/Aussenhandel/ExportweltmeisterDeutschland,property=file.pdf" TargetMode="External"/><Relationship Id="rId60" Type="http://schemas.openxmlformats.org/officeDocument/2006/relationships/hyperlink" Target="https://mon.gov.ua/storage/app/media/zagalna%20serednya/programy-5-9-klas/programi-inozemni-movi-5-9-12.06.2017.pdf" TargetMode="External"/><Relationship Id="rId4" Type="http://schemas.openxmlformats.org/officeDocument/2006/relationships/webSettings" Target="webSettings.xml"/><Relationship Id="rId9" Type="http://schemas.openxmlformats.org/officeDocument/2006/relationships/hyperlink" Target="http://en.wikipedia.org" TargetMode="External"/><Relationship Id="rId14" Type="http://schemas.openxmlformats.org/officeDocument/2006/relationships/hyperlink" Target="http://www.veeceet.com/kids/" TargetMode="External"/><Relationship Id="rId22" Type="http://schemas.openxmlformats.org/officeDocument/2006/relationships/hyperlink" Target="http://www.eslflow.com/debateanddiscussionlessons.html" TargetMode="External"/><Relationship Id="rId27" Type="http://schemas.openxmlformats.org/officeDocument/2006/relationships/hyperlink" Target="http://www.speakoz.com/english-articles/" TargetMode="External"/><Relationship Id="rId30" Type="http://schemas.openxmlformats.org/officeDocument/2006/relationships/hyperlink" Target="http://www.english-for-students.com/Moral-Stories.html" TargetMode="External"/><Relationship Id="rId35" Type="http://schemas.openxmlformats.org/officeDocument/2006/relationships/hyperlink" Target="https://www.britannica.com/art/English-literature" TargetMode="External"/><Relationship Id="rId43" Type="http://schemas.openxmlformats.org/officeDocument/2006/relationships/hyperlink" Target="http://www.schuelerlexikon.de/" TargetMode="External"/><Relationship Id="rId48" Type="http://schemas.openxmlformats.org/officeDocument/2006/relationships/hyperlink" Target="http://www.meinestadt.de/" TargetMode="External"/><Relationship Id="rId56" Type="http://schemas.openxmlformats.org/officeDocument/2006/relationships/hyperlink" Target="http://zakon4.rada.gov.ua/laws/show/1556-18" TargetMode="External"/><Relationship Id="rId8" Type="http://schemas.openxmlformats.org/officeDocument/2006/relationships/hyperlink" Target="http://en.wikipedia.org" TargetMode="External"/><Relationship Id="rId51" Type="http://schemas.openxmlformats.org/officeDocument/2006/relationships/hyperlink" Target="http://news.bbc.co.uk/2/hi/europe/country_profiles/1047864.stm" TargetMode="External"/><Relationship Id="rId3" Type="http://schemas.openxmlformats.org/officeDocument/2006/relationships/settings" Target="settings.xml"/><Relationship Id="rId12" Type="http://schemas.openxmlformats.org/officeDocument/2006/relationships/hyperlink" Target="http://www.clas.ufl.edu/ipsa/joumal/2001%20lakoflO%201%20.shtrnl" TargetMode="External"/><Relationship Id="rId17" Type="http://schemas.openxmlformats.org/officeDocument/2006/relationships/hyperlink" Target="http://www.mantex.co.uk/software/" TargetMode="External"/><Relationship Id="rId25" Type="http://schemas.openxmlformats.org/officeDocument/2006/relationships/hyperlink" Target="http://www.englishclub.com/reading/" TargetMode="External"/><Relationship Id="rId33" Type="http://schemas.openxmlformats.org/officeDocument/2006/relationships/hyperlink" Target="http://www.ldoceonline.com/" TargetMode="External"/><Relationship Id="rId38" Type="http://schemas.openxmlformats.org/officeDocument/2006/relationships/hyperlink" Target="http://aleph.lsl.lviv.ua:8991/F/2EMC7MQFL45GIAPB5IU7S82V9KQYAVDJ9UEVC3MGB2SI3DRFH5-04742?func=full-set-set&amp;set_number=179170&amp;set_entry=000001&amp;format=999" TargetMode="External"/><Relationship Id="rId46" Type="http://schemas.openxmlformats.org/officeDocument/2006/relationships/hyperlink" Target="http://www.hueber.de/em" TargetMode="External"/><Relationship Id="rId5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40416</Words>
  <Characters>23038</Characters>
  <Application>Microsoft Office Word</Application>
  <DocSecurity>0</DocSecurity>
  <Lines>191</Lines>
  <Paragraphs>126</Paragraphs>
  <ScaleCrop>false</ScaleCrop>
  <Company/>
  <LinksUpToDate>false</LinksUpToDate>
  <CharactersWithSpaces>63328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2</cp:revision>
  <dcterms:created xsi:type="dcterms:W3CDTF">2021-04-12T09:00:00Z</dcterms:created>
  <dcterms:modified xsi:type="dcterms:W3CDTF">2021-04-12T11:01:00Z</dcterms:modified>
</cp:coreProperties>
</file>